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7E3" w:rsidRPr="00402C8B" w:rsidRDefault="000167E3" w:rsidP="000167E3">
      <w:pPr>
        <w:spacing w:after="0" w:line="408" w:lineRule="auto"/>
        <w:ind w:left="120"/>
        <w:jc w:val="center"/>
        <w:rPr>
          <w:color w:val="000000" w:themeColor="text1"/>
        </w:rPr>
      </w:pPr>
      <w:r w:rsidRPr="00402C8B">
        <w:rPr>
          <w:rFonts w:ascii="Times New Roman" w:hAnsi="Times New Roman"/>
          <w:b/>
          <w:color w:val="000000" w:themeColor="text1"/>
          <w:sz w:val="28"/>
        </w:rPr>
        <w:t>МИНИСТЕРСТВО ПРОСВЕЩЕНИЯ РОССИЙСКОЙ ФЕДЕРАЦИИ</w:t>
      </w:r>
    </w:p>
    <w:p w:rsidR="000167E3" w:rsidRPr="00402C8B" w:rsidRDefault="000167E3" w:rsidP="000167E3">
      <w:pPr>
        <w:spacing w:after="0" w:line="408" w:lineRule="auto"/>
        <w:ind w:left="120"/>
        <w:jc w:val="center"/>
        <w:rPr>
          <w:color w:val="000000" w:themeColor="text1"/>
        </w:rPr>
      </w:pPr>
      <w:r w:rsidRPr="00402C8B">
        <w:rPr>
          <w:rFonts w:ascii="Times New Roman" w:hAnsi="Times New Roman"/>
          <w:b/>
          <w:color w:val="000000" w:themeColor="text1"/>
          <w:sz w:val="28"/>
        </w:rPr>
        <w:t>‌</w:t>
      </w:r>
      <w:bookmarkStart w:id="0" w:name="ca8d2e90-56c6-4227-b989-cf591d15a380"/>
      <w:r w:rsidRPr="00402C8B">
        <w:rPr>
          <w:rFonts w:ascii="Times New Roman" w:hAnsi="Times New Roman"/>
          <w:b/>
          <w:color w:val="000000" w:themeColor="text1"/>
          <w:sz w:val="28"/>
        </w:rPr>
        <w:t xml:space="preserve">Министерство образования Ростовской области </w:t>
      </w:r>
      <w:bookmarkEnd w:id="0"/>
      <w:r w:rsidRPr="00402C8B">
        <w:rPr>
          <w:rFonts w:ascii="Times New Roman" w:hAnsi="Times New Roman"/>
          <w:b/>
          <w:color w:val="000000" w:themeColor="text1"/>
          <w:sz w:val="28"/>
        </w:rPr>
        <w:t xml:space="preserve">‌‌ </w:t>
      </w:r>
    </w:p>
    <w:p w:rsidR="000167E3" w:rsidRPr="00402C8B" w:rsidRDefault="000167E3" w:rsidP="000167E3">
      <w:pPr>
        <w:spacing w:after="0" w:line="408" w:lineRule="auto"/>
        <w:ind w:left="120"/>
        <w:jc w:val="center"/>
        <w:rPr>
          <w:color w:val="000000" w:themeColor="text1"/>
        </w:rPr>
      </w:pPr>
      <w:r w:rsidRPr="00402C8B">
        <w:rPr>
          <w:rFonts w:ascii="Times New Roman" w:hAnsi="Times New Roman"/>
          <w:b/>
          <w:color w:val="000000" w:themeColor="text1"/>
          <w:sz w:val="28"/>
        </w:rPr>
        <w:t>‌</w:t>
      </w:r>
      <w:bookmarkStart w:id="1" w:name="e2678aaf-ecf3-4703-966c-c57be95f5541"/>
      <w:r w:rsidRPr="00402C8B">
        <w:rPr>
          <w:rFonts w:ascii="Times New Roman" w:hAnsi="Times New Roman"/>
          <w:b/>
          <w:color w:val="000000" w:themeColor="text1"/>
          <w:sz w:val="28"/>
        </w:rPr>
        <w:t>МУ УО Миллеровского района</w:t>
      </w:r>
      <w:bookmarkEnd w:id="1"/>
      <w:r w:rsidRPr="00402C8B">
        <w:rPr>
          <w:rFonts w:ascii="Times New Roman" w:hAnsi="Times New Roman"/>
          <w:b/>
          <w:color w:val="000000" w:themeColor="text1"/>
          <w:sz w:val="28"/>
        </w:rPr>
        <w:t>‌</w:t>
      </w:r>
      <w:r w:rsidRPr="00402C8B">
        <w:rPr>
          <w:rFonts w:ascii="Times New Roman" w:hAnsi="Times New Roman"/>
          <w:color w:val="000000" w:themeColor="text1"/>
          <w:sz w:val="28"/>
        </w:rPr>
        <w:t>​</w:t>
      </w:r>
    </w:p>
    <w:p w:rsidR="000167E3" w:rsidRPr="00402C8B" w:rsidRDefault="000167E3" w:rsidP="000167E3">
      <w:pPr>
        <w:spacing w:after="0" w:line="408" w:lineRule="auto"/>
        <w:ind w:left="120"/>
        <w:jc w:val="center"/>
        <w:rPr>
          <w:color w:val="000000" w:themeColor="text1"/>
        </w:rPr>
      </w:pPr>
      <w:r w:rsidRPr="00402C8B">
        <w:rPr>
          <w:rFonts w:ascii="Times New Roman" w:hAnsi="Times New Roman"/>
          <w:b/>
          <w:color w:val="000000" w:themeColor="text1"/>
          <w:sz w:val="28"/>
        </w:rPr>
        <w:t>МБОУ гимназия № 1</w:t>
      </w:r>
    </w:p>
    <w:p w:rsidR="000167E3" w:rsidRPr="00402C8B" w:rsidRDefault="000167E3" w:rsidP="000167E3">
      <w:pPr>
        <w:spacing w:after="0"/>
        <w:ind w:left="120"/>
        <w:rPr>
          <w:color w:val="000000" w:themeColor="text1"/>
        </w:rPr>
      </w:pPr>
    </w:p>
    <w:p w:rsidR="000167E3" w:rsidRPr="00402C8B" w:rsidRDefault="000167E3" w:rsidP="000167E3">
      <w:pPr>
        <w:spacing w:after="0"/>
        <w:ind w:left="120"/>
        <w:rPr>
          <w:color w:val="000000" w:themeColor="text1"/>
        </w:rPr>
      </w:pPr>
    </w:p>
    <w:p w:rsidR="000167E3" w:rsidRPr="00402C8B" w:rsidRDefault="000167E3" w:rsidP="000167E3">
      <w:pPr>
        <w:spacing w:after="0"/>
        <w:ind w:left="120"/>
        <w:rPr>
          <w:color w:val="000000" w:themeColor="text1"/>
        </w:rPr>
      </w:pPr>
    </w:p>
    <w:p w:rsidR="000167E3" w:rsidRPr="00402C8B" w:rsidRDefault="000167E3" w:rsidP="000167E3">
      <w:pPr>
        <w:spacing w:after="0"/>
        <w:ind w:left="120"/>
        <w:rPr>
          <w:color w:val="000000" w:themeColor="text1"/>
        </w:rPr>
      </w:pPr>
    </w:p>
    <w:tbl>
      <w:tblPr>
        <w:tblW w:w="9693" w:type="dxa"/>
        <w:jc w:val="center"/>
        <w:tblLook w:val="04A0" w:firstRow="1" w:lastRow="0" w:firstColumn="1" w:lastColumn="0" w:noHBand="0" w:noVBand="1"/>
      </w:tblPr>
      <w:tblGrid>
        <w:gridCol w:w="3231"/>
        <w:gridCol w:w="3231"/>
        <w:gridCol w:w="3231"/>
      </w:tblGrid>
      <w:tr w:rsidR="00A947CF" w:rsidRPr="00402C8B" w:rsidTr="00A947CF">
        <w:trPr>
          <w:jc w:val="center"/>
        </w:trPr>
        <w:tc>
          <w:tcPr>
            <w:tcW w:w="3231" w:type="dxa"/>
          </w:tcPr>
          <w:p w:rsidR="000167E3" w:rsidRPr="00402C8B" w:rsidRDefault="000167E3" w:rsidP="009149B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402C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РАССМОТРЕНО</w:t>
            </w:r>
          </w:p>
          <w:p w:rsidR="000167E3" w:rsidRPr="00402C8B" w:rsidRDefault="000167E3" w:rsidP="009149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402C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Зам. директора</w:t>
            </w:r>
          </w:p>
          <w:p w:rsidR="000167E3" w:rsidRPr="00402C8B" w:rsidRDefault="000167E3" w:rsidP="009149B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02C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________________________ </w:t>
            </w:r>
          </w:p>
          <w:p w:rsidR="000167E3" w:rsidRPr="00402C8B" w:rsidRDefault="000167E3" w:rsidP="009149B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02C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Лаптурова Е.Л.</w:t>
            </w:r>
          </w:p>
          <w:p w:rsidR="000167E3" w:rsidRPr="00402C8B" w:rsidRDefault="000167E3" w:rsidP="0091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02C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Протокол </w:t>
            </w:r>
            <w:r w:rsidR="001228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методического</w:t>
            </w:r>
            <w:bookmarkStart w:id="2" w:name="_GoBack"/>
            <w:bookmarkEnd w:id="2"/>
            <w:r w:rsidRPr="00402C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совета №1 от </w:t>
            </w:r>
            <w:r w:rsidR="00A947CF" w:rsidRPr="00402C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«28» 08 </w:t>
            </w:r>
            <w:r w:rsidRPr="00402C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2023 г.</w:t>
            </w:r>
          </w:p>
          <w:p w:rsidR="000167E3" w:rsidRPr="00402C8B" w:rsidRDefault="000167E3" w:rsidP="009149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1" w:type="dxa"/>
          </w:tcPr>
          <w:p w:rsidR="000167E3" w:rsidRPr="00402C8B" w:rsidRDefault="000167E3" w:rsidP="009149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402C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СОГЛАСОВАНО</w:t>
            </w:r>
          </w:p>
          <w:p w:rsidR="000167E3" w:rsidRPr="00402C8B" w:rsidRDefault="000167E3" w:rsidP="009149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402C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Директор</w:t>
            </w:r>
          </w:p>
          <w:p w:rsidR="000167E3" w:rsidRPr="00402C8B" w:rsidRDefault="000167E3" w:rsidP="009149B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02C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________________________ </w:t>
            </w:r>
          </w:p>
          <w:p w:rsidR="000167E3" w:rsidRPr="00402C8B" w:rsidRDefault="000167E3" w:rsidP="009149B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02C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Пономарев Н.И.</w:t>
            </w:r>
          </w:p>
          <w:p w:rsidR="000167E3" w:rsidRPr="00402C8B" w:rsidRDefault="000167E3" w:rsidP="0091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02C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Педаг</w:t>
            </w:r>
            <w:r w:rsidR="00A947CF" w:rsidRPr="00402C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огический совет №1 от «30» 08  </w:t>
            </w:r>
            <w:r w:rsidRPr="00402C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2023 г.</w:t>
            </w:r>
          </w:p>
          <w:p w:rsidR="000167E3" w:rsidRPr="00402C8B" w:rsidRDefault="000167E3" w:rsidP="009149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1" w:type="dxa"/>
          </w:tcPr>
          <w:p w:rsidR="000167E3" w:rsidRPr="00402C8B" w:rsidRDefault="000167E3" w:rsidP="009149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402C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УТВЕРЖДЕНО</w:t>
            </w:r>
          </w:p>
          <w:p w:rsidR="000167E3" w:rsidRPr="00402C8B" w:rsidRDefault="000167E3" w:rsidP="009149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402C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Директор</w:t>
            </w:r>
          </w:p>
          <w:p w:rsidR="000167E3" w:rsidRPr="00402C8B" w:rsidRDefault="000167E3" w:rsidP="009149B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02C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________________________ </w:t>
            </w:r>
          </w:p>
          <w:p w:rsidR="000167E3" w:rsidRPr="00402C8B" w:rsidRDefault="000167E3" w:rsidP="009149B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02C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Пономарев Н.И.</w:t>
            </w:r>
          </w:p>
          <w:p w:rsidR="000167E3" w:rsidRPr="00402C8B" w:rsidRDefault="00A947CF" w:rsidP="0091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02C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Приказ №240 от «30» 08 </w:t>
            </w:r>
            <w:r w:rsidR="000167E3" w:rsidRPr="00402C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2023 г.</w:t>
            </w:r>
          </w:p>
          <w:p w:rsidR="000167E3" w:rsidRPr="00402C8B" w:rsidRDefault="000167E3" w:rsidP="009149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167E3" w:rsidRPr="00402C8B" w:rsidRDefault="000167E3" w:rsidP="000167E3">
      <w:pPr>
        <w:spacing w:after="0"/>
        <w:ind w:left="120"/>
        <w:rPr>
          <w:color w:val="000000" w:themeColor="text1"/>
          <w:lang w:val="en-US"/>
        </w:rPr>
      </w:pPr>
    </w:p>
    <w:p w:rsidR="000167E3" w:rsidRPr="00402C8B" w:rsidRDefault="000167E3" w:rsidP="000167E3">
      <w:pPr>
        <w:spacing w:after="0"/>
        <w:ind w:left="120"/>
        <w:rPr>
          <w:color w:val="000000" w:themeColor="text1"/>
        </w:rPr>
      </w:pPr>
      <w:r w:rsidRPr="00402C8B">
        <w:rPr>
          <w:rFonts w:ascii="Times New Roman" w:hAnsi="Times New Roman"/>
          <w:color w:val="000000" w:themeColor="text1"/>
          <w:sz w:val="28"/>
        </w:rPr>
        <w:t>‌</w:t>
      </w:r>
    </w:p>
    <w:p w:rsidR="000167E3" w:rsidRPr="00402C8B" w:rsidRDefault="000167E3" w:rsidP="000167E3">
      <w:pPr>
        <w:spacing w:after="0"/>
        <w:ind w:left="120"/>
        <w:rPr>
          <w:color w:val="000000" w:themeColor="text1"/>
        </w:rPr>
      </w:pPr>
    </w:p>
    <w:p w:rsidR="000167E3" w:rsidRPr="00402C8B" w:rsidRDefault="000167E3" w:rsidP="000167E3">
      <w:pPr>
        <w:spacing w:after="0"/>
        <w:ind w:left="120"/>
        <w:rPr>
          <w:color w:val="000000" w:themeColor="text1"/>
        </w:rPr>
      </w:pPr>
    </w:p>
    <w:p w:rsidR="000167E3" w:rsidRPr="00402C8B" w:rsidRDefault="000167E3" w:rsidP="000167E3">
      <w:pPr>
        <w:spacing w:after="0"/>
        <w:ind w:left="120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1A449E" w:rsidRDefault="001A449E" w:rsidP="00402C8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РАБОЧАЯ ПРОГРАММА</w:t>
      </w:r>
    </w:p>
    <w:p w:rsidR="00402C8B" w:rsidRPr="00402C8B" w:rsidRDefault="00402C8B" w:rsidP="00402C8B">
      <w:pPr>
        <w:spacing w:after="0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1A449E" w:rsidRPr="00402C8B" w:rsidRDefault="001A449E" w:rsidP="001A44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учебного предмета «Математика»</w:t>
      </w:r>
    </w:p>
    <w:p w:rsidR="001A449E" w:rsidRPr="00402C8B" w:rsidRDefault="001A449E" w:rsidP="001A44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для обучающихся </w:t>
      </w:r>
      <w:r w:rsidR="00A947CF" w:rsidRPr="00402C8B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3</w:t>
      </w:r>
      <w:r w:rsidRPr="00402C8B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классов</w:t>
      </w:r>
    </w:p>
    <w:p w:rsidR="001A449E" w:rsidRPr="00402C8B" w:rsidRDefault="001A449E" w:rsidP="000167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A947CF" w:rsidRPr="00402C8B" w:rsidRDefault="00A947CF" w:rsidP="000167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A947CF" w:rsidRPr="00402C8B" w:rsidRDefault="00A947CF" w:rsidP="000167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A947CF" w:rsidRPr="00402C8B" w:rsidRDefault="00A947CF" w:rsidP="000167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A947CF" w:rsidRPr="00402C8B" w:rsidRDefault="00A947CF" w:rsidP="000167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A947CF" w:rsidRPr="00402C8B" w:rsidRDefault="00A947CF" w:rsidP="000167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A947CF" w:rsidRPr="00402C8B" w:rsidRDefault="00A947CF" w:rsidP="000167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A947CF" w:rsidRPr="00402C8B" w:rsidRDefault="00A947CF" w:rsidP="000167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A947CF" w:rsidRPr="00402C8B" w:rsidRDefault="00A947CF" w:rsidP="000167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A947CF" w:rsidRPr="00402C8B" w:rsidRDefault="00A947CF" w:rsidP="000167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A947CF" w:rsidRPr="00402C8B" w:rsidRDefault="00A947CF" w:rsidP="000167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A947CF" w:rsidRPr="00402C8B" w:rsidRDefault="00A947CF" w:rsidP="000167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</w:p>
    <w:p w:rsidR="00A947CF" w:rsidRPr="00402C8B" w:rsidRDefault="000167E3" w:rsidP="00A947C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bookmarkStart w:id="3" w:name="508ac55b-44c9-400c-838c-9af63dfa3fb2"/>
      <w:r w:rsidRPr="00402C8B">
        <w:rPr>
          <w:rFonts w:ascii="Times New Roman" w:hAnsi="Times New Roman" w:cs="Times New Roman"/>
          <w:b/>
          <w:color w:val="000000" w:themeColor="text1"/>
          <w:sz w:val="28"/>
        </w:rPr>
        <w:t>г. Миллерово</w:t>
      </w:r>
      <w:bookmarkEnd w:id="3"/>
      <w:r w:rsidRPr="00402C8B">
        <w:rPr>
          <w:rFonts w:ascii="Times New Roman" w:hAnsi="Times New Roman" w:cs="Times New Roman"/>
          <w:b/>
          <w:color w:val="000000" w:themeColor="text1"/>
          <w:sz w:val="28"/>
        </w:rPr>
        <w:t xml:space="preserve">‌ </w:t>
      </w:r>
      <w:bookmarkStart w:id="4" w:name="d20e1ab1-8771-4456-8e22-9864249693d4"/>
      <w:r w:rsidRPr="00402C8B">
        <w:rPr>
          <w:rFonts w:ascii="Times New Roman" w:hAnsi="Times New Roman" w:cs="Times New Roman"/>
          <w:b/>
          <w:color w:val="000000" w:themeColor="text1"/>
          <w:sz w:val="28"/>
        </w:rPr>
        <w:t>2023</w:t>
      </w:r>
      <w:bookmarkEnd w:id="4"/>
      <w:r w:rsidRPr="00402C8B">
        <w:rPr>
          <w:rFonts w:ascii="Times New Roman" w:hAnsi="Times New Roman" w:cs="Times New Roman"/>
          <w:b/>
          <w:color w:val="000000" w:themeColor="text1"/>
          <w:sz w:val="28"/>
        </w:rPr>
        <w:t>‌</w:t>
      </w:r>
      <w:r w:rsidRPr="00402C8B">
        <w:rPr>
          <w:rFonts w:ascii="Times New Roman" w:hAnsi="Times New Roman" w:cs="Times New Roman"/>
          <w:color w:val="000000" w:themeColor="text1"/>
          <w:sz w:val="28"/>
        </w:rPr>
        <w:t>​</w:t>
      </w:r>
      <w:r w:rsidR="00A947CF" w:rsidRPr="00402C8B">
        <w:rPr>
          <w:rFonts w:ascii="Times New Roman" w:hAnsi="Times New Roman"/>
          <w:color w:val="000000" w:themeColor="text1"/>
          <w:sz w:val="28"/>
        </w:rPr>
        <w:br w:type="page"/>
      </w:r>
    </w:p>
    <w:p w:rsidR="001A449E" w:rsidRPr="00402C8B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ПОЯСНИТЕЛЬНАЯ ЗАПИСКА</w:t>
      </w:r>
    </w:p>
    <w:p w:rsidR="001A449E" w:rsidRPr="00402C8B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 рабочей программе воспитания.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уровне начального общего образования 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 на уровне начального общего образования направлена на достижение следующих образовательных, развивающих целей, а также целей воспитания: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 </w:t>
      </w:r>
      <w:r w:rsidRPr="00402C8B">
        <w:rPr>
          <w:rFonts w:ascii="Calibri" w:eastAsia="Times New Roman" w:hAnsi="Calibri" w:cs="Calibri"/>
          <w:color w:val="000000" w:themeColor="text1"/>
          <w:lang w:eastAsia="ru-RU"/>
        </w:rPr>
        <w:t>– 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целое», «больше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 </w:t>
      </w:r>
      <w:r w:rsidRPr="00402C8B">
        <w:rPr>
          <w:rFonts w:ascii="Times New Roman" w:eastAsia="Times New Roman" w:hAnsi="Times New Roman" w:cs="Times New Roman"/>
          <w:color w:val="000000" w:themeColor="text1"/>
          <w:shd w:val="clear" w:color="auto" w:fill="FFFFFF"/>
          <w:lang w:eastAsia="ru-RU"/>
        </w:rPr>
        <w:t>– 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меньше», «равно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 </w:t>
      </w:r>
      <w:r w:rsidRPr="00402C8B">
        <w:rPr>
          <w:rFonts w:ascii="Times New Roman" w:eastAsia="Times New Roman" w:hAnsi="Times New Roman" w:cs="Times New Roman"/>
          <w:color w:val="000000" w:themeColor="text1"/>
          <w:shd w:val="clear" w:color="auto" w:fill="FFFFFF"/>
          <w:lang w:eastAsia="ru-RU"/>
        </w:rPr>
        <w:t>– 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</w:p>
    <w:p w:rsidR="001A449E" w:rsidRPr="00402C8B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СОДЕРЖАНИЕ ОБУЧЕНИЯ</w:t>
      </w:r>
    </w:p>
    <w:p w:rsidR="001A449E" w:rsidRPr="00402C8B" w:rsidRDefault="001A449E" w:rsidP="003E7B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1A449E" w:rsidRPr="00402C8B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 КЛАСС</w:t>
      </w:r>
    </w:p>
    <w:p w:rsidR="001A449E" w:rsidRPr="00402C8B" w:rsidRDefault="001A449E" w:rsidP="003E7B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Числа и величины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Масса (единица массы – грамм), соотношение между килограммом и граммом, отношения «тяжелее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 </w:t>
      </w:r>
      <w:r w:rsidRPr="00402C8B">
        <w:rPr>
          <w:rFonts w:ascii="Times New Roman" w:eastAsia="Times New Roman" w:hAnsi="Times New Roman" w:cs="Times New Roman"/>
          <w:color w:val="000000" w:themeColor="text1"/>
          <w:shd w:val="clear" w:color="auto" w:fill="FFFFFF"/>
          <w:lang w:eastAsia="ru-RU"/>
        </w:rPr>
        <w:t>– 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легче на…», «тяжелее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 </w:t>
      </w:r>
      <w:r w:rsidRPr="00402C8B">
        <w:rPr>
          <w:rFonts w:ascii="Times New Roman" w:eastAsia="Times New Roman" w:hAnsi="Times New Roman" w:cs="Times New Roman"/>
          <w:color w:val="000000" w:themeColor="text1"/>
          <w:shd w:val="clear" w:color="auto" w:fill="FFFFFF"/>
          <w:lang w:eastAsia="ru-RU"/>
        </w:rPr>
        <w:t>– 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легче в…».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Стоимость (единицы – рубль, копейка), установление отношения «дороже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 </w:t>
      </w:r>
      <w:r w:rsidRPr="00402C8B">
        <w:rPr>
          <w:rFonts w:ascii="Times New Roman" w:eastAsia="Times New Roman" w:hAnsi="Times New Roman" w:cs="Times New Roman"/>
          <w:color w:val="000000" w:themeColor="text1"/>
          <w:shd w:val="clear" w:color="auto" w:fill="FFFFFF"/>
          <w:lang w:eastAsia="ru-RU"/>
        </w:rPr>
        <w:t>– 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дешевле на…», «дороже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 </w:t>
      </w:r>
      <w:r w:rsidRPr="00402C8B">
        <w:rPr>
          <w:rFonts w:ascii="Times New Roman" w:eastAsia="Times New Roman" w:hAnsi="Times New Roman" w:cs="Times New Roman"/>
          <w:color w:val="000000" w:themeColor="text1"/>
          <w:shd w:val="clear" w:color="auto" w:fill="FFFFFF"/>
          <w:lang w:eastAsia="ru-RU"/>
        </w:rPr>
        <w:t>– 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дешевле в…». Соотношение «цена, количество, стоимость» в практической ситуации.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Время (единица времени – секунда), установление отношения «быстрее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 </w:t>
      </w:r>
      <w:r w:rsidRPr="00402C8B">
        <w:rPr>
          <w:rFonts w:ascii="Times New Roman" w:eastAsia="Times New Roman" w:hAnsi="Times New Roman" w:cs="Times New Roman"/>
          <w:color w:val="000000" w:themeColor="text1"/>
          <w:shd w:val="clear" w:color="auto" w:fill="FFFFFF"/>
          <w:lang w:eastAsia="ru-RU"/>
        </w:rPr>
        <w:t>– 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медленнее на…», «быстрее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 </w:t>
      </w:r>
      <w:r w:rsidRPr="00402C8B">
        <w:rPr>
          <w:rFonts w:ascii="Times New Roman" w:eastAsia="Times New Roman" w:hAnsi="Times New Roman" w:cs="Times New Roman"/>
          <w:color w:val="000000" w:themeColor="text1"/>
          <w:shd w:val="clear" w:color="auto" w:fill="FFFFFF"/>
          <w:lang w:eastAsia="ru-RU"/>
        </w:rPr>
        <w:t>– 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медленнее в…». Соотношение «начало, окончание, продолжительность события» в практической ситуации.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Площадь (единицы площади – квадратный метр, квадратный сантиметр, квадратный дециметр, квадратный метр). Сравнение объектов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по площади.</w:t>
      </w:r>
    </w:p>
    <w:p w:rsidR="001A449E" w:rsidRPr="00402C8B" w:rsidRDefault="001A449E" w:rsidP="003E7B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Арифметические действия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Устные вычисления, сводимые к действиям в пределах 100 (табличное и внетабличное умножение, деление, действия с круглыми числами).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Письменное сложение, вычитание чисел в пределах 1000. Действия с числами 0 и 1.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Переместительное, сочетательное свойства сложения, умножения при вычислениях.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Нахождение неизвестного компонента арифметического действия.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Однородные величины: сложение и вычитание.</w:t>
      </w:r>
    </w:p>
    <w:p w:rsidR="001A449E" w:rsidRPr="00402C8B" w:rsidRDefault="001A449E" w:rsidP="003E7B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Текстовые задачи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 </w:t>
      </w:r>
      <w:r w:rsidRPr="00402C8B">
        <w:rPr>
          <w:rFonts w:ascii="Times New Roman" w:eastAsia="Times New Roman" w:hAnsi="Times New Roman" w:cs="Times New Roman"/>
          <w:color w:val="000000" w:themeColor="text1"/>
          <w:shd w:val="clear" w:color="auto" w:fill="FFFFFF"/>
          <w:lang w:eastAsia="ru-RU"/>
        </w:rPr>
        <w:t>– 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меньше на…», «больше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 </w:t>
      </w:r>
      <w:r w:rsidRPr="00402C8B">
        <w:rPr>
          <w:rFonts w:ascii="Times New Roman" w:eastAsia="Times New Roman" w:hAnsi="Times New Roman" w:cs="Times New Roman"/>
          <w:color w:val="000000" w:themeColor="text1"/>
          <w:shd w:val="clear" w:color="auto" w:fill="FFFFFF"/>
          <w:lang w:eastAsia="ru-RU"/>
        </w:rPr>
        <w:t>– 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меньше в…»), зависимостей («купля-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</w:t>
      </w:r>
    </w:p>
    <w:p w:rsidR="001A449E" w:rsidRPr="00402C8B" w:rsidRDefault="001A449E" w:rsidP="003E7B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Пространственные отношения и геометрические фигуры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Конструирование геометрических фигур (разбиение фигуры на части, составление фигуры из частей).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Периметр многоугольника: измерение, вычисление, запись равенства.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1A449E" w:rsidRPr="00402C8B" w:rsidRDefault="001A449E" w:rsidP="003E7B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Математическая информация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Классификация объектов по двум признакам.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Формализованное описание последовательности действий (инструкция, план, схема, алгоритм).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Столбчатая диаграмма: чтение, использование данных для решения учебных и практических задач.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сравнивать математические объекты (числа, величины, геометрические фигуры);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выбирать приём вычисления, выполнения действия;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конструировать геометрические фигуры;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прикидывать размеры фигуры, её элементов;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понимать смысл зависимостей и математических отношений, описанных в задаче;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различать и использовать разные приёмы и алгоритмы вычисления;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выбирать метод решения (моделирование ситуации, перебор вариантов, использование алгоритма);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соотносить начало, окончание, продолжительность события в практической ситуации;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составлять ряд чисел (величин, геометрических фигур) по самостоятельно выбранному правилу;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моделировать предложенную практическую ситуацию;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устанавливать последовательность событий, действий сюжета текстовой задачи.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читать информацию, представленную в разных формах;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извлекать и интерпретировать числовые данные, представленные в таблице, на диаграмме;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заполнять таблицы сложения и умножения, дополнять данными чертёж;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устанавливать соответствие между различными записями решения задачи;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математическую терминологию для описания отношений и зависимостей;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строить речевые высказывания для решения задач, составлять текстовую задачу;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объяснять на примерах отношения «больше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 </w:t>
      </w:r>
      <w:r w:rsidRPr="00402C8B">
        <w:rPr>
          <w:rFonts w:ascii="Times New Roman" w:eastAsia="Times New Roman" w:hAnsi="Times New Roman" w:cs="Times New Roman"/>
          <w:color w:val="000000" w:themeColor="text1"/>
          <w:shd w:val="clear" w:color="auto" w:fill="FFFFFF"/>
          <w:lang w:eastAsia="ru-RU"/>
        </w:rPr>
        <w:t>– 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меньше на…», «больше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 </w:t>
      </w:r>
      <w:r w:rsidRPr="00402C8B">
        <w:rPr>
          <w:rFonts w:ascii="Times New Roman" w:eastAsia="Times New Roman" w:hAnsi="Times New Roman" w:cs="Times New Roman"/>
          <w:color w:val="000000" w:themeColor="text1"/>
          <w:shd w:val="clear" w:color="auto" w:fill="FFFFFF"/>
          <w:lang w:eastAsia="ru-RU"/>
        </w:rPr>
        <w:t>– 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меньше в…», «равно»;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математическую символику для составления числовых выражений;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участвовать в обсуждении ошибок в ходе и результате выполнения вычисления.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проверять ход и результат выполнения действия;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вести поиск ошибок, характеризовать их и исправлять;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формулировать ответ (вывод), подтверждать его объяснением, расчётами;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 обучающегося будут сформированы следующие умения совместной деятельности: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выполнять совместно прикидку и оценку результата выполнения общей работы.</w:t>
      </w:r>
    </w:p>
    <w:p w:rsidR="00A947CF" w:rsidRPr="00402C8B" w:rsidRDefault="00A947CF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1A449E" w:rsidRPr="00402C8B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ПЛАНИРУЕМЫЕ РЕЗУЛЬТАТЫ ОСВОЕНИЯ ПРОГРАММЫ ПО МАТЕМАТИКЕ НА УРОВНЕ НАЧАЛЬНОГО  ОБЩЕГО ОБРАЗОВАНИЯ</w:t>
      </w:r>
    </w:p>
    <w:p w:rsidR="001A449E" w:rsidRPr="00402C8B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ЛИЧНОСТНЫЕ РЕЗУЛЬТАТЫ</w:t>
      </w:r>
    </w:p>
    <w:p w:rsidR="001A449E" w:rsidRPr="00402C8B" w:rsidRDefault="001A449E" w:rsidP="003E7B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результате изучения математики на уровне начального общего образования у обучающегося будут сформированы следующие личностные результаты: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осваивать навыки организации безопасного поведения в информационной среде;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A947CF" w:rsidRPr="00402C8B" w:rsidRDefault="00A947CF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1A449E" w:rsidRPr="00402C8B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МЕТАПРЕДМЕТНЫЕ РЕЗУЛЬТАТЫ</w:t>
      </w:r>
    </w:p>
    <w:p w:rsidR="001A449E" w:rsidRPr="00402C8B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Познавательные универсальные учебные действия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Базовые логические действия: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устанавливать связи и зависимости между математическими объектами («часть </w:t>
      </w:r>
      <w:r w:rsidRPr="00402C8B">
        <w:rPr>
          <w:rFonts w:ascii="Calibri" w:eastAsia="Times New Roman" w:hAnsi="Calibri" w:cs="Calibri"/>
          <w:color w:val="000000" w:themeColor="text1"/>
          <w:lang w:eastAsia="ru-RU"/>
        </w:rPr>
        <w:t>– 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целое», «причина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 </w:t>
      </w:r>
      <w:r w:rsidRPr="00402C8B">
        <w:rPr>
          <w:rFonts w:ascii="Times New Roman" w:eastAsia="Times New Roman" w:hAnsi="Times New Roman" w:cs="Times New Roman"/>
          <w:color w:val="000000" w:themeColor="text1"/>
          <w:shd w:val="clear" w:color="auto" w:fill="FFFFFF"/>
          <w:lang w:eastAsia="ru-RU"/>
        </w:rPr>
        <w:t>– 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следствие», </w:t>
      </w:r>
      <w:r w:rsidRPr="00402C8B">
        <w:rPr>
          <w:rFonts w:ascii="Calibri" w:eastAsia="Times New Roman" w:hAnsi="Calibri" w:cs="Calibri"/>
          <w:color w:val="000000" w:themeColor="text1"/>
          <w:lang w:eastAsia="ru-RU"/>
        </w:rPr>
        <w:t>«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протяжённость</w:t>
      </w:r>
      <w:r w:rsidRPr="00402C8B">
        <w:rPr>
          <w:rFonts w:ascii="Calibri" w:eastAsia="Times New Roman" w:hAnsi="Calibri" w:cs="Calibri"/>
          <w:color w:val="000000" w:themeColor="text1"/>
          <w:lang w:eastAsia="ru-RU"/>
        </w:rPr>
        <w:t>»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Базовые исследовательские действия: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проявлять способность ориентироваться в учебном материале разных разделов курса математики;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применять изученные методы познания (измерение, моделирование, перебор вариантов).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Работа с информацией: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принимать правила, безопасно использовать предлагаемые электронные средства и источники информации.</w:t>
      </w:r>
    </w:p>
    <w:p w:rsidR="001A449E" w:rsidRPr="00402C8B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Коммуникативные универсальные учебные действия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Общение: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конструировать утверждения, проверять их истинность;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текст задания для объяснения способа и хода решения математической задачи;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комментировать процесс вычисления, построения, решения;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объяснять полученный ответ с использованием изученной терминологии;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ориентироваться в алгоритмах: воспроизводить, дополнять, исправлять деформированные;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самостоятельно составлять тексты заданий, аналогичные типовым изученным.</w:t>
      </w:r>
    </w:p>
    <w:p w:rsidR="001A449E" w:rsidRPr="00402C8B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Регулятивные универсальные учебные действия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Самоорганизация: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планировать действия по решению учебной задачи для получения результата;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планировать этапы предстоящей работы, определять последовательность учебных действий;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выполнять правила безопасного использования электронных средств, предлагаемых в процессе обучения.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Самоконтроль (рефлексия):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осуществлять контроль процесса и результата своей деятельности;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выбирать и при необходимости корректировать способы действий;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находить ошибки в своей работе, устанавливать их причины, вести поиск путей преодоления ошибок;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оценивать рациональность своих действий, давать им качественную характеристику.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Совместная деятельность: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A947CF" w:rsidRPr="00402C8B" w:rsidRDefault="00A947CF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1A449E" w:rsidRPr="00402C8B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ПРЕДМЕТНЫЕ РЕЗУЛЬТАТЫ</w:t>
      </w:r>
    </w:p>
    <w:p w:rsidR="001A449E" w:rsidRPr="00402C8B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 концу обучения в </w:t>
      </w:r>
      <w:r w:rsidRPr="00402C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 классе</w:t>
      </w: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у обучающегося будут сформированы следующие умения: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читать, записывать, сравнивать, упорядочивать числа в пределах 1000;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выполнять действия умножение и деление с числами 0 и 1;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при вычислениях переместительное и сочетательное свойства сложения;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находить неизвестный компонент арифметического действия;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называть, находить долю величины (половина, четверть);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сравнивать величины, выраженные долями;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при решении задач и в практических ситуациях (покупка товара, определение времени, выполнение расчётов) соотношение между величинами;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сравнивать фигуры по площади (наложение, сопоставление числовых значений);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находить периметр прямоугольника (квадрата), площадь прямоугольника (квадрата);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классифицировать объекты по одному-двум признакам;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составлять план выполнения учебного задания и следовать ему, выполнять действия по алгоритму;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сравнивать математические объекты (находить общее, различное, уникальное);</w:t>
      </w:r>
    </w:p>
    <w:p w:rsidR="001A449E" w:rsidRPr="00402C8B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02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выбирать верное решение математической задачи.</w:t>
      </w:r>
    </w:p>
    <w:p w:rsidR="00A947CF" w:rsidRPr="00402C8B" w:rsidRDefault="00A947CF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</w:p>
    <w:p w:rsidR="00A947CF" w:rsidRPr="00402C8B" w:rsidRDefault="001A449E" w:rsidP="00A947CF">
      <w:pPr>
        <w:spacing w:after="12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 w:rsidRPr="00402C8B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3 КЛАСС</w:t>
      </w:r>
    </w:p>
    <w:tbl>
      <w:tblPr>
        <w:tblStyle w:val="af"/>
        <w:tblW w:w="5240" w:type="pct"/>
        <w:tblInd w:w="-459" w:type="dxa"/>
        <w:tblLook w:val="04A0" w:firstRow="1" w:lastRow="0" w:firstColumn="1" w:lastColumn="0" w:noHBand="0" w:noVBand="1"/>
      </w:tblPr>
      <w:tblGrid>
        <w:gridCol w:w="945"/>
        <w:gridCol w:w="1907"/>
        <w:gridCol w:w="808"/>
        <w:gridCol w:w="1595"/>
        <w:gridCol w:w="1652"/>
        <w:gridCol w:w="3123"/>
      </w:tblGrid>
      <w:tr w:rsidR="00402C8B" w:rsidRPr="00402C8B" w:rsidTr="00A947CF">
        <w:tc>
          <w:tcPr>
            <w:tcW w:w="497" w:type="pct"/>
            <w:vMerge w:val="restar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45" w:type="pct"/>
            <w:vMerge w:val="restar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2010" w:type="pct"/>
            <w:gridSpan w:val="3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547" w:type="pct"/>
            <w:vMerge w:val="restar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402C8B" w:rsidRPr="00402C8B" w:rsidTr="00A947CF">
        <w:tc>
          <w:tcPr>
            <w:tcW w:w="497" w:type="pct"/>
            <w:vMerge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vMerge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9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819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547" w:type="pct"/>
            <w:vMerge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02C8B" w:rsidRPr="00402C8B" w:rsidTr="00A947CF">
        <w:tc>
          <w:tcPr>
            <w:tcW w:w="5000" w:type="pct"/>
            <w:gridSpan w:val="6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Раздел 1.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02C8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Числа и величины</w:t>
            </w:r>
          </w:p>
        </w:tc>
      </w:tr>
      <w:tr w:rsidR="00402C8B" w:rsidRPr="00402C8B" w:rsidTr="00A947CF">
        <w:tc>
          <w:tcPr>
            <w:tcW w:w="497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45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Числа</w:t>
            </w:r>
          </w:p>
        </w:tc>
        <w:tc>
          <w:tcPr>
            <w:tcW w:w="40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7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[Библиотека ЦОК [</w:t>
            </w:r>
            <w:hyperlink r:id="rId5" w:history="1">
              <w:r w:rsidRPr="00402C8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]]</w:t>
            </w:r>
          </w:p>
        </w:tc>
      </w:tr>
      <w:tr w:rsidR="00402C8B" w:rsidRPr="00402C8B" w:rsidTr="00A947CF">
        <w:tc>
          <w:tcPr>
            <w:tcW w:w="497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45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Величины</w:t>
            </w:r>
          </w:p>
        </w:tc>
        <w:tc>
          <w:tcPr>
            <w:tcW w:w="40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7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[Библиотека ЦОК [</w:t>
            </w:r>
            <w:hyperlink r:id="rId6" w:history="1">
              <w:r w:rsidRPr="00402C8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]]</w:t>
            </w:r>
          </w:p>
        </w:tc>
      </w:tr>
      <w:tr w:rsidR="00402C8B" w:rsidRPr="00402C8B" w:rsidTr="00A947CF">
        <w:tc>
          <w:tcPr>
            <w:tcW w:w="1442" w:type="pct"/>
            <w:gridSpan w:val="2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40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57" w:type="pct"/>
            <w:gridSpan w:val="3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02C8B" w:rsidRPr="00402C8B" w:rsidTr="00A947CF">
        <w:tc>
          <w:tcPr>
            <w:tcW w:w="5000" w:type="pct"/>
            <w:gridSpan w:val="6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Раздел 2.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02C8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Арифметические действия</w:t>
            </w:r>
          </w:p>
        </w:tc>
      </w:tr>
      <w:tr w:rsidR="00402C8B" w:rsidRPr="00402C8B" w:rsidTr="00A947CF">
        <w:tc>
          <w:tcPr>
            <w:tcW w:w="497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45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Вычисления</w:t>
            </w:r>
          </w:p>
        </w:tc>
        <w:tc>
          <w:tcPr>
            <w:tcW w:w="40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7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[Библиотека ЦОК [</w:t>
            </w:r>
            <w:hyperlink r:id="rId7" w:history="1">
              <w:r w:rsidRPr="00402C8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]]</w:t>
            </w:r>
          </w:p>
        </w:tc>
      </w:tr>
      <w:tr w:rsidR="00402C8B" w:rsidRPr="00402C8B" w:rsidTr="00A947CF">
        <w:tc>
          <w:tcPr>
            <w:tcW w:w="497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945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Числовые выражения</w:t>
            </w:r>
          </w:p>
        </w:tc>
        <w:tc>
          <w:tcPr>
            <w:tcW w:w="40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7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[Библиотека ЦОК [</w:t>
            </w:r>
            <w:hyperlink r:id="rId8" w:history="1">
              <w:r w:rsidRPr="00402C8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]]</w:t>
            </w:r>
          </w:p>
        </w:tc>
      </w:tr>
      <w:tr w:rsidR="00402C8B" w:rsidRPr="00402C8B" w:rsidTr="00A947CF">
        <w:tc>
          <w:tcPr>
            <w:tcW w:w="1442" w:type="pct"/>
            <w:gridSpan w:val="2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40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157" w:type="pct"/>
            <w:gridSpan w:val="3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02C8B" w:rsidRPr="00402C8B" w:rsidTr="00A947CF">
        <w:tc>
          <w:tcPr>
            <w:tcW w:w="5000" w:type="pct"/>
            <w:gridSpan w:val="6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Раздел 3.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02C8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Текстовые задачи</w:t>
            </w:r>
          </w:p>
        </w:tc>
      </w:tr>
      <w:tr w:rsidR="00402C8B" w:rsidRPr="00402C8B" w:rsidTr="00A947CF">
        <w:tc>
          <w:tcPr>
            <w:tcW w:w="497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45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Работа с текстовой задачей</w:t>
            </w:r>
          </w:p>
        </w:tc>
        <w:tc>
          <w:tcPr>
            <w:tcW w:w="40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7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[Библиотека ЦОК [</w:t>
            </w:r>
            <w:hyperlink r:id="rId9" w:history="1">
              <w:r w:rsidRPr="00402C8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]]</w:t>
            </w:r>
          </w:p>
        </w:tc>
      </w:tr>
      <w:tr w:rsidR="00402C8B" w:rsidRPr="00402C8B" w:rsidTr="00A947CF">
        <w:tc>
          <w:tcPr>
            <w:tcW w:w="497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945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40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7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[Библиотека ЦОК [</w:t>
            </w:r>
            <w:hyperlink r:id="rId10" w:history="1">
              <w:r w:rsidRPr="00402C8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]]</w:t>
            </w:r>
          </w:p>
        </w:tc>
      </w:tr>
      <w:tr w:rsidR="00402C8B" w:rsidRPr="00402C8B" w:rsidTr="00A947CF">
        <w:tc>
          <w:tcPr>
            <w:tcW w:w="1442" w:type="pct"/>
            <w:gridSpan w:val="2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40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57" w:type="pct"/>
            <w:gridSpan w:val="3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02C8B" w:rsidRPr="00402C8B" w:rsidTr="00A947CF">
        <w:tc>
          <w:tcPr>
            <w:tcW w:w="5000" w:type="pct"/>
            <w:gridSpan w:val="6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Раздел 4.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02C8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Пространственные отношения и геометрические фигуры</w:t>
            </w:r>
          </w:p>
        </w:tc>
      </w:tr>
      <w:tr w:rsidR="00402C8B" w:rsidRPr="00402C8B" w:rsidTr="00A947CF">
        <w:tc>
          <w:tcPr>
            <w:tcW w:w="497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45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Геометрические фигуры</w:t>
            </w:r>
          </w:p>
        </w:tc>
        <w:tc>
          <w:tcPr>
            <w:tcW w:w="40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7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[Библиотека ЦОК [</w:t>
            </w:r>
            <w:hyperlink r:id="rId11" w:history="1">
              <w:r w:rsidRPr="00402C8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]]</w:t>
            </w:r>
          </w:p>
        </w:tc>
      </w:tr>
      <w:tr w:rsidR="00402C8B" w:rsidRPr="00402C8B" w:rsidTr="00A947CF">
        <w:tc>
          <w:tcPr>
            <w:tcW w:w="497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945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Геометрические величины</w:t>
            </w:r>
          </w:p>
        </w:tc>
        <w:tc>
          <w:tcPr>
            <w:tcW w:w="40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7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[Библиотека ЦОК [</w:t>
            </w:r>
            <w:hyperlink r:id="rId12" w:history="1">
              <w:r w:rsidRPr="00402C8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]]</w:t>
            </w:r>
          </w:p>
        </w:tc>
      </w:tr>
      <w:tr w:rsidR="00402C8B" w:rsidRPr="00402C8B" w:rsidTr="00A947CF">
        <w:tc>
          <w:tcPr>
            <w:tcW w:w="1442" w:type="pct"/>
            <w:gridSpan w:val="2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40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57" w:type="pct"/>
            <w:gridSpan w:val="3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02C8B" w:rsidRPr="00402C8B" w:rsidTr="00A947CF">
        <w:tc>
          <w:tcPr>
            <w:tcW w:w="5000" w:type="pct"/>
            <w:gridSpan w:val="6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Раздел 5.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02C8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Математическая информация</w:t>
            </w:r>
          </w:p>
        </w:tc>
      </w:tr>
      <w:tr w:rsidR="00402C8B" w:rsidRPr="00402C8B" w:rsidTr="00A947CF">
        <w:tc>
          <w:tcPr>
            <w:tcW w:w="497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945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Математическая информация</w:t>
            </w:r>
          </w:p>
        </w:tc>
        <w:tc>
          <w:tcPr>
            <w:tcW w:w="40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7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[Библиотека ЦОК [</w:t>
            </w:r>
            <w:hyperlink r:id="rId13" w:history="1">
              <w:r w:rsidRPr="00402C8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]]</w:t>
            </w:r>
          </w:p>
        </w:tc>
      </w:tr>
      <w:tr w:rsidR="00402C8B" w:rsidRPr="00402C8B" w:rsidTr="00A947CF">
        <w:tc>
          <w:tcPr>
            <w:tcW w:w="1442" w:type="pct"/>
            <w:gridSpan w:val="2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40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57" w:type="pct"/>
            <w:gridSpan w:val="3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02C8B" w:rsidRPr="00402C8B" w:rsidTr="00A947CF">
        <w:tc>
          <w:tcPr>
            <w:tcW w:w="1442" w:type="pct"/>
            <w:gridSpan w:val="2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40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7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[Библиотека ЦОК [</w:t>
            </w:r>
            <w:hyperlink r:id="rId14" w:history="1">
              <w:r w:rsidRPr="00402C8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]]</w:t>
            </w:r>
          </w:p>
        </w:tc>
      </w:tr>
      <w:tr w:rsidR="00402C8B" w:rsidRPr="00402C8B" w:rsidTr="00A947CF">
        <w:tc>
          <w:tcPr>
            <w:tcW w:w="1442" w:type="pct"/>
            <w:gridSpan w:val="2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Итоговый контроль (контрольные и проверочные работы)</w:t>
            </w:r>
          </w:p>
        </w:tc>
        <w:tc>
          <w:tcPr>
            <w:tcW w:w="40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9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7" w:type="pct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[Библиотека ЦОК [</w:t>
            </w:r>
            <w:hyperlink r:id="rId15" w:history="1">
              <w:r w:rsidRPr="00402C8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]]</w:t>
            </w:r>
          </w:p>
        </w:tc>
      </w:tr>
      <w:tr w:rsidR="00402C8B" w:rsidRPr="00402C8B" w:rsidTr="00A947CF">
        <w:tc>
          <w:tcPr>
            <w:tcW w:w="1442" w:type="pct"/>
            <w:gridSpan w:val="2"/>
            <w:hideMark/>
          </w:tcPr>
          <w:p w:rsidR="001A449E" w:rsidRPr="00402C8B" w:rsidRDefault="001A449E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40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91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9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7" w:type="pct"/>
            <w:hideMark/>
          </w:tcPr>
          <w:p w:rsidR="001A449E" w:rsidRPr="00402C8B" w:rsidRDefault="001A449E" w:rsidP="003E7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FF5731" w:rsidRPr="00402C8B" w:rsidRDefault="00FF5731" w:rsidP="001A449E">
      <w:pPr>
        <w:rPr>
          <w:color w:val="000000" w:themeColor="text1"/>
        </w:rPr>
      </w:pPr>
    </w:p>
    <w:p w:rsidR="00A947CF" w:rsidRPr="00402C8B" w:rsidRDefault="00A947CF" w:rsidP="00A947CF">
      <w:pPr>
        <w:spacing w:after="0" w:line="240" w:lineRule="auto"/>
        <w:ind w:left="-709"/>
        <w:rPr>
          <w:rFonts w:ascii="Times New Roman" w:hAnsi="Times New Roman" w:cs="Times New Roman"/>
          <w:b/>
          <w:color w:val="000000" w:themeColor="text1"/>
          <w:sz w:val="24"/>
        </w:rPr>
      </w:pPr>
    </w:p>
    <w:p w:rsidR="00A947CF" w:rsidRPr="00402C8B" w:rsidRDefault="00A947CF" w:rsidP="00A947CF">
      <w:pPr>
        <w:spacing w:after="0" w:line="240" w:lineRule="auto"/>
        <w:ind w:left="-709"/>
        <w:rPr>
          <w:rFonts w:ascii="Times New Roman" w:hAnsi="Times New Roman" w:cs="Times New Roman"/>
          <w:b/>
          <w:color w:val="000000" w:themeColor="text1"/>
          <w:sz w:val="24"/>
        </w:rPr>
      </w:pPr>
      <w:r w:rsidRPr="00402C8B">
        <w:rPr>
          <w:rFonts w:ascii="Times New Roman" w:hAnsi="Times New Roman" w:cs="Times New Roman"/>
          <w:b/>
          <w:color w:val="000000" w:themeColor="text1"/>
          <w:sz w:val="24"/>
        </w:rPr>
        <w:t>КАЛЕНДАРНО-ТЕМАТИЧЕСКОЕ ПЛАНИРОВАНИЕ</w:t>
      </w:r>
    </w:p>
    <w:p w:rsidR="00A947CF" w:rsidRPr="00402C8B" w:rsidRDefault="00A947CF" w:rsidP="00891635">
      <w:pPr>
        <w:tabs>
          <w:tab w:val="left" w:pos="972"/>
        </w:tabs>
        <w:spacing w:after="120" w:line="240" w:lineRule="auto"/>
        <w:ind w:left="-709"/>
        <w:rPr>
          <w:rFonts w:ascii="Times New Roman" w:hAnsi="Times New Roman" w:cs="Times New Roman"/>
          <w:b/>
          <w:color w:val="000000" w:themeColor="text1"/>
          <w:sz w:val="24"/>
        </w:rPr>
      </w:pPr>
      <w:r w:rsidRPr="00402C8B">
        <w:rPr>
          <w:rFonts w:ascii="Times New Roman" w:hAnsi="Times New Roman" w:cs="Times New Roman"/>
          <w:b/>
          <w:color w:val="000000" w:themeColor="text1"/>
          <w:sz w:val="24"/>
        </w:rPr>
        <w:t>3 КЛАСС</w:t>
      </w:r>
    </w:p>
    <w:tbl>
      <w:tblPr>
        <w:tblStyle w:val="13"/>
        <w:tblW w:w="1149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4173"/>
        <w:gridCol w:w="79"/>
        <w:gridCol w:w="851"/>
        <w:gridCol w:w="62"/>
        <w:gridCol w:w="2631"/>
        <w:gridCol w:w="850"/>
        <w:gridCol w:w="858"/>
      </w:tblGrid>
      <w:tr w:rsidR="00843EFE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43EFE" w:rsidRPr="00402C8B" w:rsidRDefault="00843EFE" w:rsidP="00A245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№</w:t>
            </w:r>
          </w:p>
          <w:p w:rsidR="00843EFE" w:rsidRPr="00402C8B" w:rsidRDefault="00843EFE" w:rsidP="00A245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  <w:p w:rsidR="00843EFE" w:rsidRPr="00402C8B" w:rsidRDefault="00843EFE" w:rsidP="00A2458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43EFE" w:rsidRPr="00402C8B" w:rsidRDefault="00843EFE" w:rsidP="0089163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Планируемые сроки</w:t>
            </w:r>
          </w:p>
        </w:tc>
        <w:tc>
          <w:tcPr>
            <w:tcW w:w="4173" w:type="dxa"/>
          </w:tcPr>
          <w:p w:rsidR="00843EFE" w:rsidRPr="00402C8B" w:rsidRDefault="00843EFE" w:rsidP="00A2458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Тема урока</w:t>
            </w: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  <w:gridSpan w:val="3"/>
          </w:tcPr>
          <w:p w:rsidR="00843EFE" w:rsidRPr="00402C8B" w:rsidRDefault="00843EFE" w:rsidP="00A2458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Кол-во</w:t>
            </w:r>
          </w:p>
          <w:p w:rsidR="00843EFE" w:rsidRPr="00402C8B" w:rsidRDefault="00843EFE" w:rsidP="00A2458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481" w:type="dxa"/>
            <w:gridSpan w:val="2"/>
          </w:tcPr>
          <w:p w:rsidR="00843EFE" w:rsidRPr="00402C8B" w:rsidRDefault="00843EFE" w:rsidP="00A2458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Формируемые УУД</w:t>
            </w:r>
          </w:p>
          <w:p w:rsidR="00843EFE" w:rsidRPr="00402C8B" w:rsidRDefault="00843EFE" w:rsidP="00A2458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02C8B" w:rsidRPr="00402C8B" w:rsidTr="00843EFE">
        <w:trPr>
          <w:gridAfter w:val="1"/>
          <w:wAfter w:w="858" w:type="dxa"/>
        </w:trPr>
        <w:tc>
          <w:tcPr>
            <w:tcW w:w="10632" w:type="dxa"/>
            <w:gridSpan w:val="8"/>
          </w:tcPr>
          <w:p w:rsidR="001B2890" w:rsidRPr="00402C8B" w:rsidRDefault="001B2890" w:rsidP="0089163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Числа от 1 до 100. Сложение и вычитание (1</w:t>
            </w:r>
            <w:r w:rsidR="00E506AD"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4 </w:t>
            </w: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ч)</w:t>
            </w: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1.09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Повторение. Нумерация чисел. Устные и письменные приёмы сложения  и вычитания.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 w:val="restart"/>
          </w:tcPr>
          <w:p w:rsidR="00891635" w:rsidRPr="00402C8B" w:rsidRDefault="00891635" w:rsidP="001B2890">
            <w:pPr>
              <w:widowControl w:val="0"/>
              <w:shd w:val="clear" w:color="auto" w:fill="FFFFFF"/>
              <w:ind w:left="32" w:firstLine="142"/>
              <w:jc w:val="both"/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eastAsia="ru-RU"/>
              </w:rPr>
              <w:t>Регулятивные</w:t>
            </w:r>
            <w:r w:rsidRPr="00402C8B"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: умение самостоятельно работать с алгоритмом; умение оформлять запись математического выражения в тетради;  умение работать в паре, группе, самостоятельно при решении выражений нового вида; вычислительные навыки. Оценивать работу свою и своего товарища по решению математических выражений с использованием алгоритмов умножения и деления на однозначное число.</w:t>
            </w:r>
          </w:p>
          <w:p w:rsidR="00891635" w:rsidRPr="00402C8B" w:rsidRDefault="00891635" w:rsidP="001B2890">
            <w:pPr>
              <w:widowControl w:val="0"/>
              <w:shd w:val="clear" w:color="auto" w:fill="FFFFFF"/>
              <w:ind w:left="32" w:firstLine="142"/>
              <w:jc w:val="both"/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eastAsia="ru-RU"/>
              </w:rPr>
              <w:t>Познавательные:</w:t>
            </w:r>
            <w:r w:rsidRPr="00402C8B"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 развивать зрительную </w:t>
            </w:r>
            <w:r w:rsidRPr="00402C8B"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lastRenderedPageBreak/>
              <w:t>память и зоркость; умение сравнивать и анализировать; умение наблюдать и систематизировать.</w:t>
            </w:r>
          </w:p>
          <w:p w:rsidR="00891635" w:rsidRPr="00402C8B" w:rsidRDefault="00891635" w:rsidP="001B28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  <w:t>Личностные:</w:t>
            </w:r>
            <w:r w:rsidRPr="00402C8B">
              <w:rPr>
                <w:rFonts w:ascii="Times New Roman" w:eastAsia="Courier New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</w:rPr>
              <w:t> </w:t>
            </w:r>
            <w:r w:rsidRPr="00402C8B"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</w:rPr>
              <w:t>умение работать в паре, группе, коллективе; культуру речи и общения (коммуникабельность); умение слушать; аккуратность и добросовестность в выполнении заданного; внимание и собранность.</w:t>
            </w:r>
          </w:p>
        </w:tc>
        <w:tc>
          <w:tcPr>
            <w:tcW w:w="850" w:type="dxa"/>
            <w:vMerge w:val="restart"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4.09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Устные и письменные приёмы сложения  и вычитания.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5.09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Устные и письменные приёмы сложения  и вычитания.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6.09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Устные и письменные приёмы сложения  и вычитания.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7.09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ind w:right="175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402C8B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Решение уравнений на нахождение неизвестного уменьшаемого.   </w:t>
            </w:r>
          </w:p>
          <w:p w:rsidR="00891635" w:rsidRPr="00402C8B" w:rsidRDefault="00891635" w:rsidP="001B2890">
            <w:pPr>
              <w:ind w:right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eastAsia="ru-RU"/>
              </w:rPr>
              <w:t>Проверочная работа №1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  <w:trHeight w:val="956"/>
        </w:trPr>
        <w:tc>
          <w:tcPr>
            <w:tcW w:w="709" w:type="dxa"/>
          </w:tcPr>
          <w:p w:rsidR="00891635" w:rsidRPr="00402C8B" w:rsidRDefault="00891635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8.09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3403"/>
              </w:tabs>
              <w:ind w:right="175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02C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Решение уравнений на нахождение неизвестного вычитаемого.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11.09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E506AD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Решение уравнений на н</w:t>
            </w:r>
            <w:r w:rsidRPr="00402C8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ахождение неизвестного слагаемого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12.09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Решение уравнений. Связь между компонентами.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13.09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Обозначение геометрических фигур буквами.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Обозначение геометрических фигур буквами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E506AD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Контрольный устный счет. 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E506AD">
            <w:pPr>
              <w:ind w:right="175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02C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Закрепление пройденного материала. Решение задач на нахождение суммы и остатка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4252" w:type="dxa"/>
            <w:gridSpan w:val="2"/>
            <w:vAlign w:val="center"/>
          </w:tcPr>
          <w:p w:rsidR="00891635" w:rsidRPr="00402C8B" w:rsidRDefault="00891635" w:rsidP="00E506AD">
            <w:pPr>
              <w:ind w:right="17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02C8B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Вводная контрольная работа №1</w:t>
            </w:r>
            <w:r w:rsidRPr="00402C8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402C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«Повторение: сложение и вычитание».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E506AD">
            <w:pPr>
              <w:ind w:right="175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02C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Анализ контрольной работы.</w:t>
            </w:r>
          </w:p>
          <w:p w:rsidR="00891635" w:rsidRPr="00402C8B" w:rsidRDefault="00891635" w:rsidP="00E506AD">
            <w:pPr>
              <w:ind w:right="175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02C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Сложение и вычитание в пределах 100.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02C8B" w:rsidRPr="00402C8B" w:rsidTr="00843EFE">
        <w:tc>
          <w:tcPr>
            <w:tcW w:w="10632" w:type="dxa"/>
            <w:gridSpan w:val="8"/>
          </w:tcPr>
          <w:p w:rsidR="00A947CF" w:rsidRPr="00402C8B" w:rsidRDefault="00A947CF" w:rsidP="0089163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Табличное умножение и деление (66ч)</w:t>
            </w:r>
          </w:p>
        </w:tc>
        <w:tc>
          <w:tcPr>
            <w:tcW w:w="858" w:type="dxa"/>
          </w:tcPr>
          <w:p w:rsidR="00A947CF" w:rsidRPr="00402C8B" w:rsidRDefault="00A947CF">
            <w:pPr>
              <w:rPr>
                <w:color w:val="000000" w:themeColor="text1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Связь умножения и сложения.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 w:val="restart"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bidi="ru-RU"/>
              </w:rPr>
            </w:pPr>
            <w:r w:rsidRPr="00402C8B"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  <w:t>Регулятивные</w:t>
            </w:r>
            <w:r w:rsidRPr="00402C8B"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bidi="ru-RU"/>
              </w:rPr>
              <w:t xml:space="preserve">: умение самостоятельно работать с алгоритмом; умение оформлять запись математического выражения в тетради; умение работать в паре, </w:t>
            </w:r>
            <w:r w:rsidRPr="00402C8B"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bidi="ru-RU"/>
              </w:rPr>
              <w:lastRenderedPageBreak/>
              <w:t>группе, самостоятельно при решении выражений нового вида; вычислительные навыки. Оценивать работу свою и своего товарища по решению математических выражений с использованием алгоритмов умножения и деления.</w:t>
            </w:r>
          </w:p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bidi="ru-RU"/>
              </w:rPr>
            </w:pPr>
            <w:r w:rsidRPr="00402C8B"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  <w:t>Познавательные</w:t>
            </w:r>
            <w:r w:rsidRPr="00402C8B"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bidi="ru-RU"/>
              </w:rPr>
              <w:t>: развивать зрительную память и зоркость; умение сравнивать и анализировать; умение наблюдать и систематизировать.</w:t>
            </w:r>
          </w:p>
          <w:p w:rsidR="00891635" w:rsidRPr="00402C8B" w:rsidRDefault="00891635" w:rsidP="001B2890">
            <w:pPr>
              <w:widowControl w:val="0"/>
              <w:shd w:val="clear" w:color="auto" w:fill="FFFFFF"/>
              <w:ind w:left="34"/>
              <w:jc w:val="both"/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402C8B">
              <w:rPr>
                <w:rFonts w:ascii="Times New Roman" w:eastAsia="Courier New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Коммуникативные: </w:t>
            </w:r>
            <w:r w:rsidRPr="00402C8B"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</w:rPr>
              <w:t>четко и лаконично излагать свои мысли; монологическую речь и культуру речи у учащихся; слушать и ставить вопросы; математическую речь. уметь записывать в буквенном виде переместительное, сочетательное и распределительное свойства умножения, а также использовать эти свойства для упрощения выражений;</w:t>
            </w:r>
          </w:p>
          <w:p w:rsidR="00891635" w:rsidRPr="00402C8B" w:rsidRDefault="00891635" w:rsidP="001B28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</w:rPr>
              <w:t> рассуждать при решении составных задач; математическую и монологическую речь; четко и лаконично излагать свои мысли; отвечать на вопросы. Умение работать в паре, группе.</w:t>
            </w:r>
          </w:p>
        </w:tc>
        <w:tc>
          <w:tcPr>
            <w:tcW w:w="850" w:type="dxa"/>
            <w:vMerge w:val="restart"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Связь умножения и сложения.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Связь между компонентами и результатом умножения.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Связь между компонентами и результатом умножения. Четные и нечетные числа.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Таблица умножения и деления с числом 3.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 с величинами «цена», «количество», «стоимость».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4252" w:type="dxa"/>
            <w:gridSpan w:val="2"/>
          </w:tcPr>
          <w:p w:rsidR="00891635" w:rsidRPr="00402C8B" w:rsidRDefault="00891635">
            <w:pPr>
              <w:rPr>
                <w:color w:val="000000" w:themeColor="text1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 с величинами «цена», «количество», «стоимость».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4252" w:type="dxa"/>
            <w:gridSpan w:val="2"/>
          </w:tcPr>
          <w:p w:rsidR="00891635" w:rsidRPr="00402C8B" w:rsidRDefault="00891635">
            <w:pPr>
              <w:rPr>
                <w:color w:val="000000" w:themeColor="text1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 с величинами «цена», «количество», «стоимость».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Порядок выполнения действий.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E1692D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Порядок выполнения действий. 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Порядок выполнения действий. Закрепление.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Контрольная работа № 2 по теме </w:t>
            </w: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«Порядок действий. Умножение и деление на 2 и 3».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контрольной работы. Таблица умножения и деления с числом 4.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Задачи на увеличение числа в несколько раз.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Задачи на увеличение числа в несколько раз.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Контрольный устный счет. 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Задачи на уменьшение числа в несколько раз.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Таблица умножения и деления с числом 5.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Задачи на кратное сравнение.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Задачи на кратное сравнение.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Задачи на увеличение числа в несколько раз.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Таблица умножения и деления с числом 6.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4252" w:type="dxa"/>
            <w:gridSpan w:val="2"/>
          </w:tcPr>
          <w:p w:rsidR="00843EFE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Решение задач. </w:t>
            </w:r>
          </w:p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Таблица умножения и деления с числом 7.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Странички для любознательных. </w:t>
            </w:r>
          </w:p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Наши проекты: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«Математические сказки».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Контрольная работа № 3 по теме «Табличное умножение и деление».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Площадь. Сравнение площадей фигур.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Площадь. Сравнение площадей фигур.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Квадратный сантиметр.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Площадь прямоугольника.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Таблица умножения и деления с числом 8.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Контрольный устный счет.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Закрепление изученного.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Таблица умножения и деления с числом 9.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Квадратный дециметр.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Таблица умножения. Закрепление.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Закрепление изученного.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Квадратный метр.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Закрепление изученного.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62.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63.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Умножение на 1.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Умножение на 0.</w:t>
            </w: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011B8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Умножение и деление с числами 1, 0. 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Деление нуля на число.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Деление нуля на число.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Закрепление изученного.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Закрепление изученного.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Закрепление изученного.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Административная контрольная работа за 1 полугодие.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контрольной работы. Закрепление изученного материала.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Странички для любознательных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Доли.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Доли.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Окружность. Круг.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Окружность. Круг. </w:t>
            </w: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Диаметр круга. Решение задач.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Диаметр круга. Решение задач.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Единицы времени.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02C8B" w:rsidRPr="00402C8B" w:rsidTr="00843EFE">
        <w:tc>
          <w:tcPr>
            <w:tcW w:w="10632" w:type="dxa"/>
            <w:gridSpan w:val="8"/>
          </w:tcPr>
          <w:p w:rsidR="00A947CF" w:rsidRPr="00402C8B" w:rsidRDefault="00A947CF" w:rsidP="008916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Числа от 1 до 100.  Внетабличное умножение и деление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(33 ч)</w:t>
            </w:r>
          </w:p>
        </w:tc>
        <w:tc>
          <w:tcPr>
            <w:tcW w:w="858" w:type="dxa"/>
          </w:tcPr>
          <w:p w:rsidR="00A947CF" w:rsidRPr="00402C8B" w:rsidRDefault="00A947CF">
            <w:pPr>
              <w:rPr>
                <w:color w:val="000000" w:themeColor="text1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9.01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Умножение и деление круглых чисел.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 w:val="restart"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bidi="ru-RU"/>
              </w:rPr>
            </w:pPr>
            <w:r w:rsidRPr="00402C8B"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  <w:t>Регулятивные</w:t>
            </w:r>
            <w:r w:rsidRPr="00402C8B"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bidi="ru-RU"/>
              </w:rPr>
              <w:t>: умение самостоятельно работать с алгоритмом; умение оформлять запись математического выражения в тетради; умение работать в паре, группе, самостоятельно при решении выражений нового вида; вычислительные навыки. Оценивать работу свою и своего товарища по решению математических выражений с использованием алгоритмов умножения и деления на однозначное число.</w:t>
            </w:r>
          </w:p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bidi="ru-RU"/>
              </w:rPr>
            </w:pPr>
            <w:r w:rsidRPr="00402C8B"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  <w:t>Познавательные</w:t>
            </w:r>
            <w:r w:rsidRPr="00402C8B"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bidi="ru-RU"/>
              </w:rPr>
              <w:t>: развивать зрительную память и зоркость; умение сравнивать и анализировать; умение наблюдать и систематизировать.</w:t>
            </w:r>
          </w:p>
          <w:p w:rsidR="00891635" w:rsidRPr="00402C8B" w:rsidRDefault="00891635" w:rsidP="001B28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Courier New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</w:rPr>
              <w:lastRenderedPageBreak/>
              <w:t xml:space="preserve">Коммуникативные: </w:t>
            </w:r>
            <w:r w:rsidRPr="00402C8B"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</w:rPr>
              <w:t>четко и лаконично излагать свои мысли; монологическую речь и культуру речи у учащихся; слушать и ставить вопросы; математическую речь, уметь записывать в буквенном виде переместительное, сочетательное и распределительное свойства умножения, а также использовать эти свойства для упрощения выражений; рассуждать при решении составных задач; математическую и монологическую речь; четко и лаконично излагать свои мысли; отвечать на вопросы. умение работать в паре, группе.</w:t>
            </w:r>
          </w:p>
        </w:tc>
        <w:tc>
          <w:tcPr>
            <w:tcW w:w="850" w:type="dxa"/>
            <w:vMerge w:val="restart"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Умножение и деление круглых чисел.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Деление вида 80:20.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Деление вида 80:20.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Умножение суммы на число.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Умножение суммы на число.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Умножение двузначного числа на однозначное.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Умножение двузначного числа на однозначное.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Контрольный устный счет. 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Закрепление изученного.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Закрепление изученного.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Деление суммы на число.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Деление суммы на число.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Деление двузначного числа на однозначное.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Деление двузначного числа на однозначное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Делимое. Делитель.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Проверка деления.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Случаи деления вида 87: 29.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Случаи деления вида 87: 29.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Проверка умножения.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уравнений.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уравнений.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102.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Закрепление изученного.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103.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Контрольная работа № 5 по теме «Решение уравнений».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контрольной работы. Деление с остатком.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Деление с остатком.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Деление с остатком.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Деление с остатком.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108.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 на деление с остатком.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109.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Случаи деления, когда делитель больше делимого.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110.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Проверка деления с остатком.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Что узнали. Чему научились.</w:t>
            </w: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Наши проекты: 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«Задачи-расчеты».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Контрольная работа № 6 по теме «Деление с остатком».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5A08DB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Работа над ошибками. Закрепление  внетабличного умножения и деления.</w:t>
            </w:r>
          </w:p>
          <w:p w:rsidR="00891635" w:rsidRPr="00402C8B" w:rsidRDefault="00891635" w:rsidP="001B2890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02C8B" w:rsidRPr="00402C8B" w:rsidTr="00843EFE">
        <w:tc>
          <w:tcPr>
            <w:tcW w:w="10632" w:type="dxa"/>
            <w:gridSpan w:val="8"/>
          </w:tcPr>
          <w:p w:rsidR="00A947CF" w:rsidRPr="00402C8B" w:rsidRDefault="00A947CF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Числа от 1 до 1000. Нумерация (17 ч)</w:t>
            </w:r>
          </w:p>
        </w:tc>
        <w:tc>
          <w:tcPr>
            <w:tcW w:w="858" w:type="dxa"/>
          </w:tcPr>
          <w:p w:rsidR="00A947CF" w:rsidRPr="00402C8B" w:rsidRDefault="00A947CF">
            <w:pPr>
              <w:rPr>
                <w:color w:val="000000" w:themeColor="text1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Тысяча. 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 w:val="restart"/>
          </w:tcPr>
          <w:p w:rsidR="00891635" w:rsidRPr="00402C8B" w:rsidRDefault="00891635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eastAsia="ru-RU"/>
              </w:rPr>
              <w:t>Регулятивные</w:t>
            </w:r>
            <w:r w:rsidRPr="00402C8B"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: умение самостоятельно работать с алгоритмом; умение оформлять запись математического выражения в тетради;  умение работать в паре, группе, самостоятельно при решении выражений нового вида; вычислительные навыки. Оценивать работу свою и своего товарища по решению математических выражений с использованием алгоритмов умножения и деления на однозначное число.</w:t>
            </w:r>
          </w:p>
          <w:p w:rsidR="00891635" w:rsidRPr="00402C8B" w:rsidRDefault="00891635" w:rsidP="001B2890">
            <w:pPr>
              <w:widowControl w:val="0"/>
              <w:shd w:val="clear" w:color="auto" w:fill="FFFFFF"/>
              <w:ind w:left="32"/>
              <w:jc w:val="both"/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eastAsia="ru-RU"/>
              </w:rPr>
              <w:t>Познавательные</w:t>
            </w:r>
            <w:r w:rsidRPr="00402C8B"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: развивать зрительную память и зоркость; умение сравнивать и анализировать; умение </w:t>
            </w:r>
            <w:r w:rsidRPr="00402C8B"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lastRenderedPageBreak/>
              <w:t>наблюдать и систематизировать.</w:t>
            </w:r>
          </w:p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  <w:r w:rsidRPr="00402C8B"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  <w:t>Личностные</w:t>
            </w:r>
            <w:r w:rsidRPr="00402C8B"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</w:rPr>
              <w:t>:</w:t>
            </w:r>
            <w:r w:rsidRPr="00402C8B">
              <w:rPr>
                <w:rFonts w:ascii="Times New Roman" w:eastAsia="Courier New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</w:rPr>
              <w:t> </w:t>
            </w:r>
            <w:r w:rsidRPr="00402C8B"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</w:rPr>
              <w:t>умение работать в паре, группе, коллективе; культуру речи и общения (коммуникабельность); умение слушать; аккуратность и добросовестность в выполнении заданного; внимание и собранность.</w:t>
            </w:r>
          </w:p>
        </w:tc>
        <w:tc>
          <w:tcPr>
            <w:tcW w:w="850" w:type="dxa"/>
            <w:vMerge w:val="restart"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 и название трехзначных чисел.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116.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Запись трехзначных чисел.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29.02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Запись трехзначных чисел.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Письменная нумерация в пределах 1000.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Письменная нумерация в пределах 1000.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Увеличение и уменьшение чисел в 10 раз, в 100 раз.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121.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Увеличение и уменьшение чисел в 10 раз, в 100 раз.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Представление трехзначных чисел в виде суммы разрядных слагаемых.  </w:t>
            </w: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Письменная нумерация в пределах 1000. Приёмы устных вычислений.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 трехзначных чисел.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Письменная нумерация в пределах 1000.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Единицы массы. Грамм.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Единицы массы. Грамм.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Закрепление изученного.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Контрольная работа № 7 по теме </w:t>
            </w: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«Нумерация в пределах 1000».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130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2D4A0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Анализ контрольной работы. </w:t>
            </w:r>
          </w:p>
          <w:p w:rsidR="00891635" w:rsidRPr="00402C8B" w:rsidRDefault="00891635" w:rsidP="002D4A04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Закрепление  изученного.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02C8B" w:rsidRPr="00402C8B" w:rsidTr="00843EFE">
        <w:tc>
          <w:tcPr>
            <w:tcW w:w="10632" w:type="dxa"/>
            <w:gridSpan w:val="8"/>
          </w:tcPr>
          <w:p w:rsidR="00A947CF" w:rsidRPr="00402C8B" w:rsidRDefault="00A947CF" w:rsidP="0089163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Числа от 1 до 1000. Сложение и вычитание (15ч)</w:t>
            </w:r>
          </w:p>
          <w:p w:rsidR="00A947CF" w:rsidRPr="00402C8B" w:rsidRDefault="00A947CF" w:rsidP="0089163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A947CF" w:rsidRPr="00402C8B" w:rsidRDefault="00A947CF">
            <w:pPr>
              <w:rPr>
                <w:color w:val="000000" w:themeColor="text1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131.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Приёмы устных вычислений.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 w:val="restart"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bidi="ru-RU"/>
              </w:rPr>
            </w:pPr>
            <w:r w:rsidRPr="00402C8B"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  <w:t>Регулятивные</w:t>
            </w:r>
            <w:r w:rsidRPr="00402C8B"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bidi="ru-RU"/>
              </w:rPr>
              <w:t>: умение самостоятельно работать с алгоритмом; умение оформлять запись математического выражения в тетради; умение работать в паре, группе, самостоятельно при решении выражений нового вида; вычислительные навыки. Оценивать работу свою и своего товарища по решению математических выражений с использованием алгоритмов умножения и деления на однозначное число.</w:t>
            </w:r>
          </w:p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bidi="ru-RU"/>
              </w:rPr>
            </w:pPr>
            <w:r w:rsidRPr="00402C8B"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  <w:t>Познавательные</w:t>
            </w:r>
            <w:r w:rsidRPr="00402C8B"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bidi="ru-RU"/>
              </w:rPr>
              <w:t>: развивать зрительную память и зоркость; умение сравнивать и анализировать; умение наблюдать и систематизировать.</w:t>
            </w:r>
          </w:p>
          <w:p w:rsidR="00891635" w:rsidRPr="00402C8B" w:rsidRDefault="00891635" w:rsidP="001B2890">
            <w:pPr>
              <w:widowControl w:val="0"/>
              <w:shd w:val="clear" w:color="auto" w:fill="FFFFFF"/>
              <w:ind w:left="34"/>
              <w:jc w:val="both"/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402C8B">
              <w:rPr>
                <w:rFonts w:ascii="Times New Roman" w:eastAsia="Courier New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Коммуникативные: </w:t>
            </w:r>
            <w:r w:rsidRPr="00402C8B"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четко и лаконично излагать свои мысли; монологическую речь и культуру речи у учащихся; слушать и ставить вопросы; математическую речь. Уметь записывать в буквенном виде переместительное, </w:t>
            </w:r>
            <w:r w:rsidRPr="00402C8B"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</w:rPr>
              <w:lastRenderedPageBreak/>
              <w:t>сочетательное и распределительное свойства умножения, а также использовать эти свойства для упрощения выражений;</w:t>
            </w:r>
          </w:p>
          <w:p w:rsidR="00891635" w:rsidRPr="00402C8B" w:rsidRDefault="00891635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Courier New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 рассуждать при решении составных задач; математическую и монологическую речь; четко и лаконично излагать свои мысли; отвечать на вопросы. Умение работать в паре, группе.</w:t>
            </w:r>
          </w:p>
        </w:tc>
        <w:tc>
          <w:tcPr>
            <w:tcW w:w="850" w:type="dxa"/>
            <w:vMerge w:val="restart"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132.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Приёмы устных вычислений.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133.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Приёмы устных вычислений вида 450+30, 620 – 200.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134.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Приемы устных вычислений вида 470 + 80, 560 – 90.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135.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Приемы устных вычислений вида 260 + 310, 670 – 140.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136.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Приемы устных вычислений вида 260 + 310, 670 – 140.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137.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Приемы письменных вычислений.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138.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Приемы письменных вычислений.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139.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Алгоритм сложения трёхзначных чисел.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140.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Алгоритм вычитания трёхзначных чисел.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141.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Алгоритм вычитания трёхзначных чисел.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142.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Виды треугольников.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143.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Контрольный устный счет. 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Закрепление изученного.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144.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Контрольная работа № 8 по теме «Сложение и вычитание в пределах 1000».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145.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6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  <w:lang w:eastAsia="ru-RU"/>
              </w:rPr>
              <w:t>Анализ контрольной работы. Что узнали. Чему научились.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02C8B" w:rsidRPr="00402C8B" w:rsidTr="00843EFE">
        <w:tc>
          <w:tcPr>
            <w:tcW w:w="10632" w:type="dxa"/>
            <w:gridSpan w:val="8"/>
          </w:tcPr>
          <w:p w:rsidR="00A947CF" w:rsidRPr="00402C8B" w:rsidRDefault="00A947CF" w:rsidP="0089163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Числа от 1 до 1000. Умножение и деление (12 ч)</w:t>
            </w:r>
          </w:p>
        </w:tc>
        <w:tc>
          <w:tcPr>
            <w:tcW w:w="858" w:type="dxa"/>
          </w:tcPr>
          <w:p w:rsidR="00A947CF" w:rsidRPr="00402C8B" w:rsidRDefault="00A947CF">
            <w:pPr>
              <w:rPr>
                <w:color w:val="000000" w:themeColor="text1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146.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Приемы устных вычислений.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 w:val="restart"/>
          </w:tcPr>
          <w:p w:rsidR="00891635" w:rsidRPr="00402C8B" w:rsidRDefault="00891635" w:rsidP="005568CC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Регулятивные:</w:t>
            </w:r>
          </w:p>
          <w:p w:rsidR="00891635" w:rsidRPr="00402C8B" w:rsidRDefault="00891635" w:rsidP="005568C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Средством формирования этих действий служит технология проблемного диалога на этапе изучения нового материала.</w:t>
            </w:r>
          </w:p>
          <w:p w:rsidR="00891635" w:rsidRPr="00402C8B" w:rsidRDefault="00891635" w:rsidP="005568C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891635" w:rsidRPr="00402C8B" w:rsidRDefault="00891635" w:rsidP="005568C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Познавательные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891635" w:rsidRPr="00402C8B" w:rsidRDefault="00891635" w:rsidP="005568C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Перерабатывать полученную информацию: делать выводы на основе обобщения знаний.</w:t>
            </w:r>
          </w:p>
          <w:p w:rsidR="00891635" w:rsidRPr="00402C8B" w:rsidRDefault="00891635" w:rsidP="005568C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Преобразовывать информацию из одной формы в другую: составлять простой план учебно-научного текста.</w:t>
            </w:r>
          </w:p>
          <w:p w:rsidR="00891635" w:rsidRPr="00402C8B" w:rsidRDefault="00891635" w:rsidP="005568C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Коммуникативные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891635" w:rsidRPr="00402C8B" w:rsidRDefault="00891635" w:rsidP="005568C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 w:val="restart"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147.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Приемы устных вычислений.</w:t>
            </w:r>
          </w:p>
        </w:tc>
        <w:tc>
          <w:tcPr>
            <w:tcW w:w="851" w:type="dxa"/>
            <w:vMerge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148.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Виды треугольников.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149.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Приём письменного умножения на однозначное число в пределах 1000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150.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Алгоритм письменного умножения  на однозначное число.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151.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Приёмы письменного деления в пределах 1000.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152.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Алгоритм деления трёхзначного числа на однозначное.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153.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Итоговая контрольная работа№ 9.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154.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контрольных работ. Решение задач.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155.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Проверка  деления.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156.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 изученного.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157.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Закрепление изученного.</w:t>
            </w:r>
          </w:p>
        </w:tc>
        <w:tc>
          <w:tcPr>
            <w:tcW w:w="851" w:type="dxa"/>
          </w:tcPr>
          <w:p w:rsidR="00891635" w:rsidRPr="00402C8B" w:rsidRDefault="0089163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1B28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158.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E506AD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Нумерация.</w:t>
            </w:r>
          </w:p>
        </w:tc>
        <w:tc>
          <w:tcPr>
            <w:tcW w:w="851" w:type="dxa"/>
          </w:tcPr>
          <w:p w:rsidR="00891635" w:rsidRPr="00402C8B" w:rsidRDefault="00891635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 w:val="restart"/>
          </w:tcPr>
          <w:p w:rsidR="00891635" w:rsidRPr="00402C8B" w:rsidRDefault="00891635" w:rsidP="00D6206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</w:rPr>
              <w:t>Регулятивные:</w:t>
            </w:r>
          </w:p>
          <w:p w:rsidR="00891635" w:rsidRPr="00402C8B" w:rsidRDefault="00891635" w:rsidP="00D6206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 xml:space="preserve">В диалоге с учителем учиться вырабатывать критерии оценки и определять степень успешности </w:t>
            </w:r>
          </w:p>
          <w:p w:rsidR="00891635" w:rsidRPr="00402C8B" w:rsidRDefault="00891635" w:rsidP="00D6206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>выполнения своей работы и работы всех, исходя из имеющихся критериев.</w:t>
            </w:r>
          </w:p>
          <w:p w:rsidR="00891635" w:rsidRPr="00402C8B" w:rsidRDefault="00891635" w:rsidP="00D6206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</w:rPr>
              <w:t>Познавательные:</w:t>
            </w:r>
          </w:p>
          <w:p w:rsidR="00891635" w:rsidRPr="00402C8B" w:rsidRDefault="00891635" w:rsidP="00D62062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Преобразовывать информацию из одной формы в другую: представлять информацию в виде текста, таблицы, схемы</w:t>
            </w:r>
          </w:p>
        </w:tc>
        <w:tc>
          <w:tcPr>
            <w:tcW w:w="850" w:type="dxa"/>
            <w:vMerge w:val="restart"/>
          </w:tcPr>
          <w:p w:rsidR="00891635" w:rsidRPr="00402C8B" w:rsidRDefault="00891635" w:rsidP="00E04A1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159.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Решение уравнений.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E04A15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E04A1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160.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Решение уравнений.</w:t>
            </w:r>
          </w:p>
        </w:tc>
        <w:tc>
          <w:tcPr>
            <w:tcW w:w="851" w:type="dxa"/>
            <w:vMerge/>
          </w:tcPr>
          <w:p w:rsidR="00891635" w:rsidRPr="00402C8B" w:rsidRDefault="00891635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E04A15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E04A1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161.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E506AD">
            <w:pPr>
              <w:ind w:right="175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02C8B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Единицы площади. Площадь прямоугольника</w:t>
            </w:r>
          </w:p>
        </w:tc>
        <w:tc>
          <w:tcPr>
            <w:tcW w:w="851" w:type="dxa"/>
            <w:vMerge w:val="restart"/>
          </w:tcPr>
          <w:p w:rsidR="00891635" w:rsidRPr="00402C8B" w:rsidRDefault="00891635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E04A15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E04A1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162.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E506AD">
            <w:pPr>
              <w:ind w:right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402C8B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Единицы площади. Площадь прямоугольника</w:t>
            </w:r>
          </w:p>
        </w:tc>
        <w:tc>
          <w:tcPr>
            <w:tcW w:w="851" w:type="dxa"/>
            <w:vMerge/>
          </w:tcPr>
          <w:p w:rsidR="00891635" w:rsidRPr="00402C8B" w:rsidRDefault="00891635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E04A15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E04A1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163.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3E7B38">
            <w:pPr>
              <w:ind w:right="175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02C8B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Единицы времени.</w:t>
            </w:r>
          </w:p>
        </w:tc>
        <w:tc>
          <w:tcPr>
            <w:tcW w:w="851" w:type="dxa"/>
          </w:tcPr>
          <w:p w:rsidR="00891635" w:rsidRPr="00402C8B" w:rsidRDefault="00891635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E04A15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E04A1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164.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E506AD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Контрольный устный счет. </w:t>
            </w: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Закрепление изученного. Знакомство  с калькулятором. </w:t>
            </w:r>
          </w:p>
        </w:tc>
        <w:tc>
          <w:tcPr>
            <w:tcW w:w="851" w:type="dxa"/>
          </w:tcPr>
          <w:p w:rsidR="00891635" w:rsidRPr="00402C8B" w:rsidRDefault="00891635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E04A15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E04A1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91635" w:rsidRPr="00402C8B" w:rsidTr="00843EFE">
        <w:trPr>
          <w:gridAfter w:val="1"/>
          <w:wAfter w:w="858" w:type="dxa"/>
        </w:trPr>
        <w:tc>
          <w:tcPr>
            <w:tcW w:w="709" w:type="dxa"/>
          </w:tcPr>
          <w:p w:rsidR="00891635" w:rsidRPr="00402C8B" w:rsidRDefault="0089163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165.</w:t>
            </w:r>
          </w:p>
        </w:tc>
        <w:tc>
          <w:tcPr>
            <w:tcW w:w="1277" w:type="dxa"/>
          </w:tcPr>
          <w:p w:rsidR="00891635" w:rsidRPr="00402C8B" w:rsidRDefault="00891635" w:rsidP="0089163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4252" w:type="dxa"/>
            <w:gridSpan w:val="2"/>
          </w:tcPr>
          <w:p w:rsidR="00891635" w:rsidRPr="00402C8B" w:rsidRDefault="00891635" w:rsidP="00E506AD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02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Закрепление изученного. Порядок выполнения действий.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Решение текстовых задач.</w:t>
            </w:r>
          </w:p>
        </w:tc>
        <w:tc>
          <w:tcPr>
            <w:tcW w:w="851" w:type="dxa"/>
          </w:tcPr>
          <w:p w:rsidR="00891635" w:rsidRPr="00402C8B" w:rsidRDefault="00891635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vMerge/>
          </w:tcPr>
          <w:p w:rsidR="00891635" w:rsidRPr="00402C8B" w:rsidRDefault="00891635" w:rsidP="00E04A15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91635" w:rsidRPr="00402C8B" w:rsidRDefault="00891635" w:rsidP="00E04A1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A947CF" w:rsidRPr="00402C8B" w:rsidRDefault="00A947CF" w:rsidP="00A947CF">
      <w:pPr>
        <w:spacing w:after="0"/>
        <w:ind w:left="120"/>
        <w:rPr>
          <w:rFonts w:ascii="Times New Roman" w:hAnsi="Times New Roman"/>
          <w:b/>
          <w:color w:val="000000" w:themeColor="text1"/>
          <w:sz w:val="28"/>
        </w:rPr>
      </w:pPr>
      <w:bookmarkStart w:id="5" w:name="block-20555755"/>
    </w:p>
    <w:p w:rsidR="00A947CF" w:rsidRPr="00402C8B" w:rsidRDefault="00A947CF" w:rsidP="00A947CF">
      <w:pPr>
        <w:spacing w:after="0"/>
        <w:ind w:left="-567"/>
        <w:rPr>
          <w:color w:val="000000" w:themeColor="text1"/>
        </w:rPr>
      </w:pPr>
      <w:r w:rsidRPr="00402C8B">
        <w:rPr>
          <w:rFonts w:ascii="Times New Roman" w:hAnsi="Times New Roman"/>
          <w:b/>
          <w:color w:val="000000" w:themeColor="text1"/>
          <w:sz w:val="28"/>
        </w:rPr>
        <w:t>УЧЕБНО-МЕТОДИЧЕСКОЕ ОБЕСПЕЧЕНИЕ ОБРАЗОВАТЕЛЬНОГО ПРОЦЕССА</w:t>
      </w:r>
    </w:p>
    <w:p w:rsidR="00A947CF" w:rsidRPr="00402C8B" w:rsidRDefault="00A947CF" w:rsidP="00A947CF">
      <w:pPr>
        <w:spacing w:after="0" w:line="480" w:lineRule="auto"/>
        <w:ind w:left="-567"/>
        <w:rPr>
          <w:color w:val="000000" w:themeColor="text1"/>
        </w:rPr>
      </w:pPr>
      <w:r w:rsidRPr="00402C8B">
        <w:rPr>
          <w:rFonts w:ascii="Times New Roman" w:hAnsi="Times New Roman"/>
          <w:b/>
          <w:color w:val="000000" w:themeColor="text1"/>
          <w:sz w:val="28"/>
        </w:rPr>
        <w:t>ОБЯЗАТЕЛЬНЫЕ УЧЕБНЫЕ МАТЕРИАЛЫ ДЛЯ УЧЕНИКА</w:t>
      </w:r>
    </w:p>
    <w:p w:rsidR="00A947CF" w:rsidRPr="00402C8B" w:rsidRDefault="00A947CF" w:rsidP="00A947CF">
      <w:pPr>
        <w:spacing w:after="0" w:line="480" w:lineRule="auto"/>
        <w:ind w:left="-567"/>
        <w:rPr>
          <w:color w:val="000000" w:themeColor="text1"/>
        </w:rPr>
      </w:pPr>
      <w:r w:rsidRPr="00402C8B">
        <w:rPr>
          <w:rFonts w:ascii="Times New Roman" w:hAnsi="Times New Roman"/>
          <w:b/>
          <w:color w:val="000000" w:themeColor="text1"/>
          <w:sz w:val="28"/>
        </w:rPr>
        <w:t>МЕТОДИЧЕСКИЕ МАТЕРИАЛЫ ДЛЯ УЧИТЕЛЯ</w:t>
      </w:r>
    </w:p>
    <w:p w:rsidR="00A2458D" w:rsidRPr="00402C8B" w:rsidRDefault="00A947CF" w:rsidP="00A947CF">
      <w:pPr>
        <w:spacing w:after="0" w:line="480" w:lineRule="auto"/>
        <w:ind w:left="-567"/>
        <w:rPr>
          <w:color w:val="000000" w:themeColor="text1"/>
        </w:rPr>
      </w:pPr>
      <w:r w:rsidRPr="00402C8B">
        <w:rPr>
          <w:rFonts w:ascii="Times New Roman" w:hAnsi="Times New Roman"/>
          <w:b/>
          <w:color w:val="000000" w:themeColor="text1"/>
          <w:sz w:val="28"/>
        </w:rPr>
        <w:t>ЦИФРОВЫЕ ОБРАЗОВАТЕЛЬНЫЕ РЕСУРСЫ И РЕСУРСЫ СЕТИ ИНТЕРНЕТ</w:t>
      </w:r>
      <w:bookmarkEnd w:id="5"/>
    </w:p>
    <w:sectPr w:rsidR="00A2458D" w:rsidRPr="00402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F3BF3"/>
    <w:multiLevelType w:val="multilevel"/>
    <w:tmpl w:val="0DAA8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3547C"/>
    <w:multiLevelType w:val="multilevel"/>
    <w:tmpl w:val="C3066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A11A3B"/>
    <w:multiLevelType w:val="hybridMultilevel"/>
    <w:tmpl w:val="142AED6C"/>
    <w:lvl w:ilvl="0" w:tplc="54ACC8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94967"/>
    <w:multiLevelType w:val="multilevel"/>
    <w:tmpl w:val="86ECA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3831A9"/>
    <w:multiLevelType w:val="hybridMultilevel"/>
    <w:tmpl w:val="A8E630E2"/>
    <w:lvl w:ilvl="0" w:tplc="CE60E7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5827A6"/>
    <w:multiLevelType w:val="multilevel"/>
    <w:tmpl w:val="7A76A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844EBD"/>
    <w:multiLevelType w:val="hybridMultilevel"/>
    <w:tmpl w:val="C4CC6A58"/>
    <w:lvl w:ilvl="0" w:tplc="0BD43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0047D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02F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A06AD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B64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E0F8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D22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A2F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CCE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3952458"/>
    <w:multiLevelType w:val="multilevel"/>
    <w:tmpl w:val="0FC09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D2359A"/>
    <w:multiLevelType w:val="multilevel"/>
    <w:tmpl w:val="3216E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7B5F9E"/>
    <w:multiLevelType w:val="multilevel"/>
    <w:tmpl w:val="1BC6F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1552AF"/>
    <w:multiLevelType w:val="hybridMultilevel"/>
    <w:tmpl w:val="92B00386"/>
    <w:lvl w:ilvl="0" w:tplc="BA5E5EDC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465E353C"/>
    <w:multiLevelType w:val="multilevel"/>
    <w:tmpl w:val="1E621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156B57"/>
    <w:multiLevelType w:val="hybridMultilevel"/>
    <w:tmpl w:val="7BC6FD8A"/>
    <w:lvl w:ilvl="0" w:tplc="BA5E5E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862583"/>
    <w:multiLevelType w:val="hybridMultilevel"/>
    <w:tmpl w:val="7B04DC3C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5C951118"/>
    <w:multiLevelType w:val="multilevel"/>
    <w:tmpl w:val="02467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471846"/>
    <w:multiLevelType w:val="multilevel"/>
    <w:tmpl w:val="CE425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FE297F"/>
    <w:multiLevelType w:val="hybridMultilevel"/>
    <w:tmpl w:val="DABC1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D7787"/>
    <w:multiLevelType w:val="hybridMultilevel"/>
    <w:tmpl w:val="0BCE2466"/>
    <w:lvl w:ilvl="0" w:tplc="BF4C62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67D836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934F1"/>
    <w:multiLevelType w:val="hybridMultilevel"/>
    <w:tmpl w:val="95A69028"/>
    <w:lvl w:ilvl="0" w:tplc="B31A8CD8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F419AA"/>
    <w:multiLevelType w:val="hybridMultilevel"/>
    <w:tmpl w:val="9DFE8AC6"/>
    <w:lvl w:ilvl="0" w:tplc="54ACC8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5AB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6C70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C04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6E6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F0C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207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78F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CB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34A23F0"/>
    <w:multiLevelType w:val="multilevel"/>
    <w:tmpl w:val="E8BC0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7DE6087"/>
    <w:multiLevelType w:val="multilevel"/>
    <w:tmpl w:val="EAFC8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BF238B8"/>
    <w:multiLevelType w:val="multilevel"/>
    <w:tmpl w:val="317CD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E247E5"/>
    <w:multiLevelType w:val="multilevel"/>
    <w:tmpl w:val="C590B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2"/>
  </w:num>
  <w:num w:numId="3">
    <w:abstractNumId w:val="9"/>
  </w:num>
  <w:num w:numId="4">
    <w:abstractNumId w:val="21"/>
  </w:num>
  <w:num w:numId="5">
    <w:abstractNumId w:val="7"/>
  </w:num>
  <w:num w:numId="6">
    <w:abstractNumId w:val="15"/>
  </w:num>
  <w:num w:numId="7">
    <w:abstractNumId w:val="3"/>
  </w:num>
  <w:num w:numId="8">
    <w:abstractNumId w:val="1"/>
  </w:num>
  <w:num w:numId="9">
    <w:abstractNumId w:val="23"/>
  </w:num>
  <w:num w:numId="10">
    <w:abstractNumId w:val="11"/>
  </w:num>
  <w:num w:numId="11">
    <w:abstractNumId w:val="0"/>
  </w:num>
  <w:num w:numId="12">
    <w:abstractNumId w:val="20"/>
  </w:num>
  <w:num w:numId="13">
    <w:abstractNumId w:val="8"/>
  </w:num>
  <w:num w:numId="14">
    <w:abstractNumId w:val="5"/>
  </w:num>
  <w:num w:numId="15">
    <w:abstractNumId w:val="13"/>
  </w:num>
  <w:num w:numId="16">
    <w:abstractNumId w:val="6"/>
  </w:num>
  <w:num w:numId="17">
    <w:abstractNumId w:val="16"/>
  </w:num>
  <w:num w:numId="18">
    <w:abstractNumId w:val="17"/>
  </w:num>
  <w:num w:numId="19">
    <w:abstractNumId w:val="18"/>
  </w:num>
  <w:num w:numId="20">
    <w:abstractNumId w:val="4"/>
  </w:num>
  <w:num w:numId="21">
    <w:abstractNumId w:val="22"/>
  </w:num>
  <w:num w:numId="22">
    <w:abstractNumId w:val="14"/>
  </w:num>
  <w:num w:numId="23">
    <w:abstractNumId w:val="12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AEE"/>
    <w:rsid w:val="00011B86"/>
    <w:rsid w:val="000167E3"/>
    <w:rsid w:val="000C550D"/>
    <w:rsid w:val="00111D55"/>
    <w:rsid w:val="00122810"/>
    <w:rsid w:val="001A449E"/>
    <w:rsid w:val="001B2890"/>
    <w:rsid w:val="001B7980"/>
    <w:rsid w:val="001E45FB"/>
    <w:rsid w:val="00281B12"/>
    <w:rsid w:val="00284DC5"/>
    <w:rsid w:val="002D4A04"/>
    <w:rsid w:val="00367FBE"/>
    <w:rsid w:val="003E37BF"/>
    <w:rsid w:val="003E7B38"/>
    <w:rsid w:val="00402C8B"/>
    <w:rsid w:val="004115A4"/>
    <w:rsid w:val="00547A36"/>
    <w:rsid w:val="005568CC"/>
    <w:rsid w:val="00557036"/>
    <w:rsid w:val="005742C0"/>
    <w:rsid w:val="005A08DB"/>
    <w:rsid w:val="005E325E"/>
    <w:rsid w:val="00664AEE"/>
    <w:rsid w:val="006E2701"/>
    <w:rsid w:val="007123CA"/>
    <w:rsid w:val="007152AC"/>
    <w:rsid w:val="0079724B"/>
    <w:rsid w:val="008150D5"/>
    <w:rsid w:val="00843EFE"/>
    <w:rsid w:val="00891635"/>
    <w:rsid w:val="008A02FA"/>
    <w:rsid w:val="008D1F8E"/>
    <w:rsid w:val="009149B3"/>
    <w:rsid w:val="00943D66"/>
    <w:rsid w:val="00963AF2"/>
    <w:rsid w:val="00984808"/>
    <w:rsid w:val="009921DB"/>
    <w:rsid w:val="00A2458D"/>
    <w:rsid w:val="00A46568"/>
    <w:rsid w:val="00A739C9"/>
    <w:rsid w:val="00A947CF"/>
    <w:rsid w:val="00A9778B"/>
    <w:rsid w:val="00AC55F6"/>
    <w:rsid w:val="00B778F6"/>
    <w:rsid w:val="00B91C4F"/>
    <w:rsid w:val="00BF2F86"/>
    <w:rsid w:val="00C37A43"/>
    <w:rsid w:val="00D62062"/>
    <w:rsid w:val="00E04A15"/>
    <w:rsid w:val="00E1692D"/>
    <w:rsid w:val="00E506AD"/>
    <w:rsid w:val="00E8757B"/>
    <w:rsid w:val="00EE04D2"/>
    <w:rsid w:val="00F16148"/>
    <w:rsid w:val="00FF1299"/>
    <w:rsid w:val="00F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F70DB"/>
  <w15:docId w15:val="{B3164A68-B105-463D-BE8C-1C845D946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458D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7">
    <w:name w:val="heading 7"/>
    <w:basedOn w:val="a"/>
    <w:next w:val="a"/>
    <w:link w:val="70"/>
    <w:uiPriority w:val="99"/>
    <w:qFormat/>
    <w:rsid w:val="00A2458D"/>
    <w:pPr>
      <w:spacing w:before="240" w:after="60" w:line="240" w:lineRule="auto"/>
      <w:outlineLvl w:val="6"/>
    </w:pPr>
    <w:rPr>
      <w:rFonts w:ascii="Calibri" w:eastAsia="Calibri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A2458D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70">
    <w:name w:val="Заголовок 7 Знак"/>
    <w:basedOn w:val="a0"/>
    <w:link w:val="7"/>
    <w:uiPriority w:val="99"/>
    <w:rsid w:val="00A2458D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2458D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A24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"/>
    <w:uiPriority w:val="99"/>
    <w:rsid w:val="00A2458D"/>
  </w:style>
  <w:style w:type="paragraph" w:customStyle="1" w:styleId="10">
    <w:name w:val="Нижний колонтитул1"/>
    <w:basedOn w:val="a"/>
    <w:next w:val="a5"/>
    <w:link w:val="a6"/>
    <w:uiPriority w:val="99"/>
    <w:unhideWhenUsed/>
    <w:rsid w:val="00A24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0"/>
    <w:uiPriority w:val="99"/>
    <w:rsid w:val="00A2458D"/>
  </w:style>
  <w:style w:type="paragraph" w:customStyle="1" w:styleId="ParagraphStyle">
    <w:name w:val="Paragraph Style"/>
    <w:rsid w:val="00A2458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Zag11">
    <w:name w:val="Zag_11"/>
    <w:rsid w:val="00A2458D"/>
  </w:style>
  <w:style w:type="paragraph" w:customStyle="1" w:styleId="c7">
    <w:name w:val="c7"/>
    <w:basedOn w:val="a"/>
    <w:rsid w:val="00A24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A2458D"/>
  </w:style>
  <w:style w:type="paragraph" w:styleId="a7">
    <w:name w:val="Normal (Web)"/>
    <w:basedOn w:val="a"/>
    <w:uiPriority w:val="99"/>
    <w:rsid w:val="00A24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qFormat/>
    <w:rsid w:val="00A245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A245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Strong"/>
    <w:basedOn w:val="a0"/>
    <w:uiPriority w:val="22"/>
    <w:qFormat/>
    <w:rsid w:val="00A2458D"/>
    <w:rPr>
      <w:b/>
      <w:bCs/>
    </w:rPr>
  </w:style>
  <w:style w:type="character" w:customStyle="1" w:styleId="apple-converted-space">
    <w:name w:val="apple-converted-space"/>
    <w:rsid w:val="00A2458D"/>
  </w:style>
  <w:style w:type="character" w:customStyle="1" w:styleId="c37">
    <w:name w:val="c37"/>
    <w:rsid w:val="00A2458D"/>
  </w:style>
  <w:style w:type="paragraph" w:customStyle="1" w:styleId="11">
    <w:name w:val="Текст выноски1"/>
    <w:basedOn w:val="a"/>
    <w:next w:val="ab"/>
    <w:link w:val="ac"/>
    <w:uiPriority w:val="99"/>
    <w:semiHidden/>
    <w:unhideWhenUsed/>
    <w:rsid w:val="00A24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11"/>
    <w:uiPriority w:val="99"/>
    <w:semiHidden/>
    <w:rsid w:val="00A2458D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qFormat/>
    <w:rsid w:val="00A2458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a0"/>
    <w:rsid w:val="00A2458D"/>
  </w:style>
  <w:style w:type="character" w:customStyle="1" w:styleId="c1c2">
    <w:name w:val="c1 c2"/>
    <w:basedOn w:val="a0"/>
    <w:rsid w:val="00A2458D"/>
  </w:style>
  <w:style w:type="paragraph" w:customStyle="1" w:styleId="c7c4">
    <w:name w:val="c7 c4"/>
    <w:basedOn w:val="a"/>
    <w:rsid w:val="00A24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A2458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A245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A2458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A2458D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3">
    <w:name w:val="Сетка таблицы1"/>
    <w:basedOn w:val="a1"/>
    <w:next w:val="af"/>
    <w:uiPriority w:val="59"/>
    <w:rsid w:val="00A24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0">
    <w:name w:val="Заголовок 4 Знак1"/>
    <w:basedOn w:val="a0"/>
    <w:uiPriority w:val="9"/>
    <w:semiHidden/>
    <w:rsid w:val="00A2458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14"/>
    <w:uiPriority w:val="99"/>
    <w:semiHidden/>
    <w:unhideWhenUsed/>
    <w:rsid w:val="00A24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basedOn w:val="a0"/>
    <w:link w:val="a3"/>
    <w:uiPriority w:val="99"/>
    <w:semiHidden/>
    <w:rsid w:val="00A2458D"/>
  </w:style>
  <w:style w:type="paragraph" w:styleId="a5">
    <w:name w:val="footer"/>
    <w:basedOn w:val="a"/>
    <w:link w:val="15"/>
    <w:uiPriority w:val="99"/>
    <w:semiHidden/>
    <w:unhideWhenUsed/>
    <w:rsid w:val="00A24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Нижний колонтитул Знак1"/>
    <w:basedOn w:val="a0"/>
    <w:link w:val="a5"/>
    <w:uiPriority w:val="99"/>
    <w:semiHidden/>
    <w:rsid w:val="00A2458D"/>
  </w:style>
  <w:style w:type="paragraph" w:styleId="ab">
    <w:name w:val="Balloon Text"/>
    <w:basedOn w:val="a"/>
    <w:link w:val="16"/>
    <w:uiPriority w:val="99"/>
    <w:semiHidden/>
    <w:unhideWhenUsed/>
    <w:rsid w:val="00A24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b"/>
    <w:uiPriority w:val="99"/>
    <w:semiHidden/>
    <w:rsid w:val="00A2458D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39"/>
    <w:rsid w:val="00A24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10fe" TargetMode="External"/><Relationship Id="rId12" Type="http://schemas.openxmlformats.org/officeDocument/2006/relationships/hyperlink" Target="https://m.edsoo.ru/7f4110f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0fe" TargetMode="External"/><Relationship Id="rId11" Type="http://schemas.openxmlformats.org/officeDocument/2006/relationships/hyperlink" Target="https://m.edsoo.ru/7f4110fe" TargetMode="External"/><Relationship Id="rId5" Type="http://schemas.openxmlformats.org/officeDocument/2006/relationships/hyperlink" Target="https://m.edsoo.ru/7f4110fe" TargetMode="External"/><Relationship Id="rId15" Type="http://schemas.openxmlformats.org/officeDocument/2006/relationships/hyperlink" Target="https://m.edsoo.ru/7f4110fe" TargetMode="External"/><Relationship Id="rId10" Type="http://schemas.openxmlformats.org/officeDocument/2006/relationships/hyperlink" Target="https://m.edsoo.ru/7f4110f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0fe" TargetMode="External"/><Relationship Id="rId14" Type="http://schemas.openxmlformats.org/officeDocument/2006/relationships/hyperlink" Target="https://m.edsoo.ru/7f4110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5599</Words>
  <Characters>31918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Home</cp:lastModifiedBy>
  <cp:revision>49</cp:revision>
  <dcterms:created xsi:type="dcterms:W3CDTF">2023-07-12T17:56:00Z</dcterms:created>
  <dcterms:modified xsi:type="dcterms:W3CDTF">2023-09-20T21:11:00Z</dcterms:modified>
</cp:coreProperties>
</file>